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A06D3" w14:textId="77777777" w:rsidR="00E75901" w:rsidRPr="00E75901" w:rsidRDefault="00E75901" w:rsidP="00E75901">
      <w:pPr>
        <w:tabs>
          <w:tab w:val="left" w:pos="7272"/>
        </w:tabs>
        <w:jc w:val="center"/>
        <w:rPr>
          <w:rFonts w:ascii="Arial" w:hAnsi="Arial" w:cs="Arial"/>
          <w:b/>
          <w:bCs/>
        </w:rPr>
      </w:pPr>
      <w:r w:rsidRPr="00E75901">
        <w:rPr>
          <w:rFonts w:ascii="Arial" w:hAnsi="Arial" w:cs="Arial"/>
          <w:b/>
          <w:bCs/>
        </w:rPr>
        <w:t>ANA PATY PERALTA SE UNE A ESTRATEGIA ESTATAL CONTRA EL SARGAZO</w:t>
      </w:r>
    </w:p>
    <w:p w14:paraId="5934B1F5" w14:textId="77777777" w:rsidR="00E75901" w:rsidRPr="00E75901" w:rsidRDefault="00E75901" w:rsidP="00E75901">
      <w:pPr>
        <w:tabs>
          <w:tab w:val="left" w:pos="7272"/>
        </w:tabs>
        <w:jc w:val="both"/>
        <w:rPr>
          <w:rFonts w:ascii="Arial" w:hAnsi="Arial" w:cs="Arial"/>
        </w:rPr>
      </w:pPr>
    </w:p>
    <w:p w14:paraId="559BE4A9" w14:textId="265EABD8" w:rsidR="00E75901" w:rsidRPr="00E75901" w:rsidRDefault="00E75901" w:rsidP="00E75901">
      <w:pPr>
        <w:tabs>
          <w:tab w:val="left" w:pos="7272"/>
        </w:tabs>
        <w:jc w:val="both"/>
        <w:rPr>
          <w:rFonts w:ascii="Arial" w:hAnsi="Arial" w:cs="Arial"/>
        </w:rPr>
      </w:pPr>
      <w:r w:rsidRPr="00E75901">
        <w:rPr>
          <w:rFonts w:ascii="Arial" w:hAnsi="Arial" w:cs="Arial"/>
          <w:b/>
          <w:bCs/>
        </w:rPr>
        <w:t>Cancún, Q. R., a 09 de junio de 2025.-</w:t>
      </w:r>
      <w:r w:rsidRPr="00E75901">
        <w:rPr>
          <w:rFonts w:ascii="Arial" w:hAnsi="Arial" w:cs="Arial"/>
        </w:rPr>
        <w:t xml:space="preserve"> Ante la creciente llegada de macroalga a las costas de Quintana Roo, la </w:t>
      </w:r>
      <w:proofErr w:type="gramStart"/>
      <w:r w:rsidRPr="00E75901">
        <w:rPr>
          <w:rFonts w:ascii="Arial" w:hAnsi="Arial" w:cs="Arial"/>
        </w:rPr>
        <w:t>Presidenta</w:t>
      </w:r>
      <w:proofErr w:type="gramEnd"/>
      <w:r w:rsidRPr="00E75901">
        <w:rPr>
          <w:rFonts w:ascii="Arial" w:hAnsi="Arial" w:cs="Arial"/>
        </w:rPr>
        <w:t xml:space="preserve"> Municipal, Ana Paty Peralta, participó en la instalación de la Mesa de Estrategia ante el arribo masivo de Sargazo 2025, encabezado por la gobernadora, Mara Lezama, para coordinar esfuerzos</w:t>
      </w:r>
      <w:r>
        <w:rPr>
          <w:rFonts w:ascii="Arial" w:hAnsi="Arial" w:cs="Arial"/>
        </w:rPr>
        <w:t xml:space="preserve"> y </w:t>
      </w:r>
      <w:r w:rsidRPr="00E75901">
        <w:rPr>
          <w:rFonts w:ascii="Arial" w:hAnsi="Arial" w:cs="Arial"/>
        </w:rPr>
        <w:t>mitigar el impacto de este fenómeno.</w:t>
      </w:r>
    </w:p>
    <w:p w14:paraId="58A00D5F" w14:textId="77777777" w:rsidR="00E75901" w:rsidRPr="00E75901" w:rsidRDefault="00E75901" w:rsidP="00E75901">
      <w:pPr>
        <w:tabs>
          <w:tab w:val="left" w:pos="7272"/>
        </w:tabs>
        <w:jc w:val="both"/>
        <w:rPr>
          <w:rFonts w:ascii="Arial" w:hAnsi="Arial" w:cs="Arial"/>
        </w:rPr>
      </w:pPr>
    </w:p>
    <w:p w14:paraId="0F2DD785" w14:textId="67AE4833" w:rsidR="00E75901" w:rsidRPr="00E75901" w:rsidRDefault="00E75901" w:rsidP="00E75901">
      <w:pPr>
        <w:tabs>
          <w:tab w:val="left" w:pos="7272"/>
        </w:tabs>
        <w:jc w:val="both"/>
        <w:rPr>
          <w:rFonts w:ascii="Arial" w:hAnsi="Arial" w:cs="Arial"/>
        </w:rPr>
      </w:pPr>
      <w:r w:rsidRPr="00E75901">
        <w:rPr>
          <w:rFonts w:ascii="Arial" w:hAnsi="Arial" w:cs="Arial"/>
        </w:rPr>
        <w:t xml:space="preserve">La </w:t>
      </w:r>
      <w:proofErr w:type="gramStart"/>
      <w:r w:rsidRPr="00E75901">
        <w:rPr>
          <w:rFonts w:ascii="Arial" w:hAnsi="Arial" w:cs="Arial"/>
        </w:rPr>
        <w:t>Alcaldesa</w:t>
      </w:r>
      <w:proofErr w:type="gramEnd"/>
      <w:r w:rsidRPr="00E75901">
        <w:rPr>
          <w:rFonts w:ascii="Arial" w:hAnsi="Arial" w:cs="Arial"/>
        </w:rPr>
        <w:t xml:space="preserve"> informó que en Cancún, para garantizar que los arenales se encuentren en </w:t>
      </w:r>
      <w:r w:rsidR="00F53C8A" w:rsidRPr="00E75901">
        <w:rPr>
          <w:rFonts w:ascii="Arial" w:hAnsi="Arial" w:cs="Arial"/>
        </w:rPr>
        <w:t>óptimas</w:t>
      </w:r>
      <w:r w:rsidRPr="00E75901">
        <w:rPr>
          <w:rFonts w:ascii="Arial" w:hAnsi="Arial" w:cs="Arial"/>
        </w:rPr>
        <w:t xml:space="preserve"> condiciones todos los días se trabaja en la limpieza de playas y se recoge sargazo en el mar. </w:t>
      </w:r>
    </w:p>
    <w:p w14:paraId="6CB1D345" w14:textId="77777777" w:rsidR="00E75901" w:rsidRPr="00E75901" w:rsidRDefault="00E75901" w:rsidP="00E75901">
      <w:pPr>
        <w:tabs>
          <w:tab w:val="left" w:pos="7272"/>
        </w:tabs>
        <w:jc w:val="both"/>
        <w:rPr>
          <w:rFonts w:ascii="Arial" w:hAnsi="Arial" w:cs="Arial"/>
        </w:rPr>
      </w:pPr>
    </w:p>
    <w:p w14:paraId="7D02E29E" w14:textId="77777777" w:rsidR="00E75901" w:rsidRPr="00E75901" w:rsidRDefault="00E75901" w:rsidP="00E75901">
      <w:pPr>
        <w:tabs>
          <w:tab w:val="left" w:pos="7272"/>
        </w:tabs>
        <w:jc w:val="both"/>
        <w:rPr>
          <w:rFonts w:ascii="Arial" w:hAnsi="Arial" w:cs="Arial"/>
        </w:rPr>
      </w:pPr>
      <w:r w:rsidRPr="00E75901">
        <w:rPr>
          <w:rFonts w:ascii="Arial" w:hAnsi="Arial" w:cs="Arial"/>
        </w:rPr>
        <w:t xml:space="preserve">“Tenemos un estado de fuerza de 340 colaboradores, pero en caso de recale masivo aumentaremos 150 en Playa Delfines y 10 en Playa Marlín, Playa </w:t>
      </w:r>
      <w:proofErr w:type="spellStart"/>
      <w:r w:rsidRPr="00E75901">
        <w:rPr>
          <w:rFonts w:ascii="Arial" w:hAnsi="Arial" w:cs="Arial"/>
        </w:rPr>
        <w:t>Chac</w:t>
      </w:r>
      <w:proofErr w:type="spellEnd"/>
      <w:r w:rsidRPr="00E75901">
        <w:rPr>
          <w:rFonts w:ascii="Arial" w:hAnsi="Arial" w:cs="Arial"/>
        </w:rPr>
        <w:t xml:space="preserve"> </w:t>
      </w:r>
      <w:proofErr w:type="spellStart"/>
      <w:r w:rsidRPr="00E75901">
        <w:rPr>
          <w:rFonts w:ascii="Arial" w:hAnsi="Arial" w:cs="Arial"/>
        </w:rPr>
        <w:t>Mool</w:t>
      </w:r>
      <w:proofErr w:type="spellEnd"/>
      <w:r w:rsidRPr="00E75901">
        <w:rPr>
          <w:rFonts w:ascii="Arial" w:hAnsi="Arial" w:cs="Arial"/>
        </w:rPr>
        <w:t xml:space="preserve"> y Playa Ballenas”, expresó al intervenir en la sesión realizada en formato mixto, presencial y en línea con autoridades de los tres niveles de gobierno.</w:t>
      </w:r>
    </w:p>
    <w:p w14:paraId="72BCBE9B" w14:textId="77777777" w:rsidR="00E75901" w:rsidRPr="00E75901" w:rsidRDefault="00E75901" w:rsidP="00E75901">
      <w:pPr>
        <w:tabs>
          <w:tab w:val="left" w:pos="7272"/>
        </w:tabs>
        <w:jc w:val="both"/>
        <w:rPr>
          <w:rFonts w:ascii="Arial" w:hAnsi="Arial" w:cs="Arial"/>
        </w:rPr>
      </w:pPr>
    </w:p>
    <w:p w14:paraId="4DE94036" w14:textId="77777777" w:rsidR="00E75901" w:rsidRPr="00E75901" w:rsidRDefault="00E75901" w:rsidP="00E75901">
      <w:pPr>
        <w:tabs>
          <w:tab w:val="left" w:pos="7272"/>
        </w:tabs>
        <w:jc w:val="both"/>
        <w:rPr>
          <w:rFonts w:ascii="Arial" w:hAnsi="Arial" w:cs="Arial"/>
        </w:rPr>
      </w:pPr>
      <w:r w:rsidRPr="00E75901">
        <w:rPr>
          <w:rFonts w:ascii="Arial" w:hAnsi="Arial" w:cs="Arial"/>
        </w:rPr>
        <w:t xml:space="preserve">Además, en caso de ser necesario, comentó que se cuenta con las siguientes herramientas: siete barredoras, siete tractores, tres retroexcavadoras, ocho volquetes de 14 metros cúbicos, bieldos, rastrillos y carretillas, entre otro tipo de equipamiento. </w:t>
      </w:r>
    </w:p>
    <w:p w14:paraId="085133DC" w14:textId="77777777" w:rsidR="00E75901" w:rsidRPr="00E75901" w:rsidRDefault="00E75901" w:rsidP="00E75901">
      <w:pPr>
        <w:tabs>
          <w:tab w:val="left" w:pos="7272"/>
        </w:tabs>
        <w:jc w:val="both"/>
        <w:rPr>
          <w:rFonts w:ascii="Arial" w:hAnsi="Arial" w:cs="Arial"/>
        </w:rPr>
      </w:pPr>
    </w:p>
    <w:p w14:paraId="2E3F230A" w14:textId="77777777" w:rsidR="00E75901" w:rsidRPr="00E75901" w:rsidRDefault="00E75901" w:rsidP="00E75901">
      <w:pPr>
        <w:tabs>
          <w:tab w:val="left" w:pos="7272"/>
        </w:tabs>
        <w:jc w:val="both"/>
        <w:rPr>
          <w:rFonts w:ascii="Arial" w:hAnsi="Arial" w:cs="Arial"/>
        </w:rPr>
      </w:pPr>
      <w:r w:rsidRPr="00E75901">
        <w:rPr>
          <w:rFonts w:ascii="Arial" w:hAnsi="Arial" w:cs="Arial"/>
        </w:rPr>
        <w:t>Resaltó que para combatir esta alga marina se llevan a cabo cuatro reportes diarios a las 06:30, 08:00, 12:00 y 18:00 horas, sobre las diferentes playas públicas, lo que ha permitido una efectiva organización entre la Dirección General de Servicios Públicos, la Dirección de Ecología, la Secretaría de Ecología y Medio Ambiente (SEMA), la Zona Federal Marítimo Terrestre (</w:t>
      </w:r>
      <w:proofErr w:type="spellStart"/>
      <w:r w:rsidRPr="00E75901">
        <w:rPr>
          <w:rFonts w:ascii="Arial" w:hAnsi="Arial" w:cs="Arial"/>
        </w:rPr>
        <w:t>Zofemat</w:t>
      </w:r>
      <w:proofErr w:type="spellEnd"/>
      <w:r w:rsidRPr="00E75901">
        <w:rPr>
          <w:rFonts w:ascii="Arial" w:hAnsi="Arial" w:cs="Arial"/>
        </w:rPr>
        <w:t xml:space="preserve">) y la Secretaría de Marina, para la recolección de 2 mil 142 toneladas de enero a la fecha. </w:t>
      </w:r>
    </w:p>
    <w:p w14:paraId="472FFF3D" w14:textId="77777777" w:rsidR="00E75901" w:rsidRPr="00E75901" w:rsidRDefault="00E75901" w:rsidP="00E75901">
      <w:pPr>
        <w:tabs>
          <w:tab w:val="left" w:pos="7272"/>
        </w:tabs>
        <w:jc w:val="both"/>
        <w:rPr>
          <w:rFonts w:ascii="Arial" w:hAnsi="Arial" w:cs="Arial"/>
        </w:rPr>
      </w:pPr>
    </w:p>
    <w:p w14:paraId="175FA160" w14:textId="77777777" w:rsidR="00E75901" w:rsidRPr="00E75901" w:rsidRDefault="00E75901" w:rsidP="00E75901">
      <w:pPr>
        <w:tabs>
          <w:tab w:val="left" w:pos="7272"/>
        </w:tabs>
        <w:jc w:val="both"/>
        <w:rPr>
          <w:rFonts w:ascii="Arial" w:hAnsi="Arial" w:cs="Arial"/>
        </w:rPr>
      </w:pPr>
      <w:r w:rsidRPr="00E75901">
        <w:rPr>
          <w:rFonts w:ascii="Arial" w:hAnsi="Arial" w:cs="Arial"/>
        </w:rPr>
        <w:t>Por último, Ana Paty Peralta destacó que también se está atendiendo el tema del destino final del sargazo, pues actualmente se deposita en el antiguo relleno sanitario, pero se tiene el proyecto para activar una nueva celda en el Centro Integral de Procesamiento de Residuos (</w:t>
      </w:r>
      <w:proofErr w:type="spellStart"/>
      <w:r w:rsidRPr="00E75901">
        <w:rPr>
          <w:rFonts w:ascii="Arial" w:hAnsi="Arial" w:cs="Arial"/>
        </w:rPr>
        <w:t>Cipres</w:t>
      </w:r>
      <w:proofErr w:type="spellEnd"/>
      <w:r w:rsidRPr="00E75901">
        <w:rPr>
          <w:rFonts w:ascii="Arial" w:hAnsi="Arial" w:cs="Arial"/>
        </w:rPr>
        <w:t xml:space="preserve">), para una disposición más adecuada. </w:t>
      </w:r>
    </w:p>
    <w:p w14:paraId="4ABEAE06" w14:textId="77777777" w:rsidR="00E75901" w:rsidRPr="00E75901" w:rsidRDefault="00E75901" w:rsidP="00E75901">
      <w:pPr>
        <w:tabs>
          <w:tab w:val="left" w:pos="7272"/>
        </w:tabs>
        <w:jc w:val="both"/>
        <w:rPr>
          <w:rFonts w:ascii="Arial" w:hAnsi="Arial" w:cs="Arial"/>
        </w:rPr>
      </w:pPr>
    </w:p>
    <w:p w14:paraId="10270755" w14:textId="77777777" w:rsidR="00E75901" w:rsidRPr="00E75901" w:rsidRDefault="00E75901" w:rsidP="00E75901">
      <w:pPr>
        <w:tabs>
          <w:tab w:val="left" w:pos="7272"/>
        </w:tabs>
        <w:jc w:val="both"/>
        <w:rPr>
          <w:rFonts w:ascii="Arial" w:hAnsi="Arial" w:cs="Arial"/>
        </w:rPr>
      </w:pPr>
      <w:r w:rsidRPr="00E75901">
        <w:rPr>
          <w:rFonts w:ascii="Arial" w:hAnsi="Arial" w:cs="Arial"/>
        </w:rPr>
        <w:t xml:space="preserve">Por su parte la Gobernadora, comentó que en este gobierno se trabaja en la protección y cuidado de playas y costas, por lo que mencionó la construcción y aplicación del Protocolo de Actuación Estatal, pues no se trata de un documento unilateral, sino de una herramienta. </w:t>
      </w:r>
    </w:p>
    <w:p w14:paraId="4450F19D" w14:textId="77777777" w:rsidR="00E75901" w:rsidRPr="00E75901" w:rsidRDefault="00E75901" w:rsidP="00E75901">
      <w:pPr>
        <w:tabs>
          <w:tab w:val="left" w:pos="7272"/>
        </w:tabs>
        <w:jc w:val="both"/>
        <w:rPr>
          <w:rFonts w:ascii="Arial" w:hAnsi="Arial" w:cs="Arial"/>
        </w:rPr>
      </w:pPr>
    </w:p>
    <w:p w14:paraId="7051F48A" w14:textId="77777777" w:rsidR="00E75901" w:rsidRPr="00E75901" w:rsidRDefault="00E75901" w:rsidP="00E75901">
      <w:pPr>
        <w:tabs>
          <w:tab w:val="left" w:pos="7272"/>
        </w:tabs>
        <w:jc w:val="both"/>
        <w:rPr>
          <w:rFonts w:ascii="Arial" w:hAnsi="Arial" w:cs="Arial"/>
        </w:rPr>
      </w:pPr>
      <w:r w:rsidRPr="00E75901">
        <w:rPr>
          <w:rFonts w:ascii="Arial" w:hAnsi="Arial" w:cs="Arial"/>
        </w:rPr>
        <w:t xml:space="preserve">Este hecho contempla el monitoreo y alerta temprana; anticiparse al recale para activar capacidades locales; coordinación interinstitucional: alinear esfuerzos y </w:t>
      </w:r>
      <w:r w:rsidRPr="00E75901">
        <w:rPr>
          <w:rFonts w:ascii="Arial" w:hAnsi="Arial" w:cs="Arial"/>
        </w:rPr>
        <w:lastRenderedPageBreak/>
        <w:t>recursos entre los niveles de gobierno y actores estratégicos; respuesta operativa territorial: recolección eficaz del sargazo con respeto ambiental; transporte, valorización y disposición final: aprovechar el sargazo recolectado de forma productiva y segura; y comunicación, evaluación y transparencia: informar, evaluar y rendir cuentas a la ciudadanía y sectores.</w:t>
      </w:r>
    </w:p>
    <w:p w14:paraId="131F508A" w14:textId="77777777" w:rsidR="00E75901" w:rsidRPr="00E75901" w:rsidRDefault="00E75901" w:rsidP="00E75901">
      <w:pPr>
        <w:tabs>
          <w:tab w:val="left" w:pos="7272"/>
        </w:tabs>
        <w:jc w:val="both"/>
        <w:rPr>
          <w:rFonts w:ascii="Arial" w:hAnsi="Arial" w:cs="Arial"/>
        </w:rPr>
      </w:pPr>
    </w:p>
    <w:p w14:paraId="254EF4CF" w14:textId="33618218" w:rsidR="00651C6D" w:rsidRDefault="00E75901" w:rsidP="00E75901">
      <w:pPr>
        <w:tabs>
          <w:tab w:val="left" w:pos="7272"/>
        </w:tabs>
        <w:jc w:val="both"/>
        <w:rPr>
          <w:rFonts w:ascii="Arial" w:hAnsi="Arial" w:cs="Arial"/>
        </w:rPr>
      </w:pPr>
      <w:r w:rsidRPr="00E75901">
        <w:rPr>
          <w:rFonts w:ascii="Arial" w:hAnsi="Arial" w:cs="Arial"/>
        </w:rPr>
        <w:t>Durante los siguientes meses, cuando se espera un mayor recale, se implementarán brigadas masivas de limpieza dos veces por semana, así como se propuso la colocación de barreras en las playas del Niño y Las Perlas con menos oleaje.</w:t>
      </w:r>
    </w:p>
    <w:p w14:paraId="7156718D" w14:textId="77777777" w:rsidR="00E75901" w:rsidRDefault="00E75901" w:rsidP="00E75901">
      <w:pPr>
        <w:tabs>
          <w:tab w:val="left" w:pos="7272"/>
        </w:tabs>
        <w:jc w:val="both"/>
        <w:rPr>
          <w:rFonts w:ascii="Arial" w:hAnsi="Arial" w:cs="Arial"/>
        </w:rPr>
      </w:pPr>
    </w:p>
    <w:p w14:paraId="2552F64F" w14:textId="568D9059" w:rsidR="00E75901" w:rsidRPr="00684887" w:rsidRDefault="00E75901" w:rsidP="00A7608B">
      <w:pPr>
        <w:tabs>
          <w:tab w:val="left" w:pos="7272"/>
        </w:tabs>
        <w:jc w:val="center"/>
        <w:rPr>
          <w:rFonts w:ascii="Arial" w:hAnsi="Arial" w:cs="Arial"/>
        </w:rPr>
      </w:pPr>
      <w:r>
        <w:rPr>
          <w:rFonts w:ascii="Arial" w:hAnsi="Arial" w:cs="Arial"/>
        </w:rPr>
        <w:t>************</w:t>
      </w:r>
    </w:p>
    <w:sectPr w:rsidR="00E75901" w:rsidRPr="00684887"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2CBEA" w14:textId="77777777" w:rsidR="001F2A64" w:rsidRDefault="001F2A64" w:rsidP="0092028B">
      <w:r>
        <w:separator/>
      </w:r>
    </w:p>
  </w:endnote>
  <w:endnote w:type="continuationSeparator" w:id="0">
    <w:p w14:paraId="5E5C9F66" w14:textId="77777777" w:rsidR="001F2A64" w:rsidRDefault="001F2A64" w:rsidP="0092028B">
      <w:r>
        <w:continuationSeparator/>
      </w:r>
    </w:p>
  </w:endnote>
  <w:endnote w:type="continuationNotice" w:id="1">
    <w:p w14:paraId="3CC59A63" w14:textId="77777777" w:rsidR="001F2A64" w:rsidRDefault="001F2A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58243"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DB21A" w14:textId="77777777" w:rsidR="001F2A64" w:rsidRDefault="001F2A64" w:rsidP="0092028B">
      <w:r>
        <w:separator/>
      </w:r>
    </w:p>
  </w:footnote>
  <w:footnote w:type="continuationSeparator" w:id="0">
    <w:p w14:paraId="21DD2A9D" w14:textId="77777777" w:rsidR="001F2A64" w:rsidRDefault="001F2A64" w:rsidP="0092028B">
      <w:r>
        <w:continuationSeparator/>
      </w:r>
    </w:p>
  </w:footnote>
  <w:footnote w:type="continuationNotice" w:id="1">
    <w:p w14:paraId="0DFA8ED7" w14:textId="77777777" w:rsidR="001F2A64" w:rsidRDefault="001F2A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C83C1" w14:textId="09B5D471" w:rsidR="000C5340" w:rsidRDefault="00C822E6">
    <w:pPr>
      <w:pStyle w:val="Encabezado"/>
    </w:pPr>
    <w:r>
      <w:rPr>
        <w:noProof/>
        <w:lang w:eastAsia="es-MX"/>
      </w:rPr>
      <w:drawing>
        <wp:anchor distT="0" distB="0" distL="114300" distR="114300" simplePos="0" relativeHeight="251658241"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8240"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24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EE9262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75901">
                            <w:rPr>
                              <w:rFonts w:cstheme="minorHAnsi"/>
                              <w:b/>
                              <w:bCs/>
                              <w:lang w:val="es-ES"/>
                            </w:rPr>
                            <w:t>1000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EE9262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75901">
                      <w:rPr>
                        <w:rFonts w:cstheme="minorHAnsi"/>
                        <w:b/>
                        <w:bCs/>
                        <w:lang w:val="es-ES"/>
                      </w:rPr>
                      <w:t>1000</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475FF"/>
    <w:multiLevelType w:val="hybridMultilevel"/>
    <w:tmpl w:val="386877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2E5429"/>
    <w:multiLevelType w:val="hybridMultilevel"/>
    <w:tmpl w:val="D982E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FE21C8"/>
    <w:multiLevelType w:val="hybridMultilevel"/>
    <w:tmpl w:val="49A82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8D7316"/>
    <w:multiLevelType w:val="hybridMultilevel"/>
    <w:tmpl w:val="C4C08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2B3133"/>
    <w:multiLevelType w:val="hybridMultilevel"/>
    <w:tmpl w:val="4E3EEF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5B62FE"/>
    <w:multiLevelType w:val="hybridMultilevel"/>
    <w:tmpl w:val="F0102F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FC673E"/>
    <w:multiLevelType w:val="hybridMultilevel"/>
    <w:tmpl w:val="F8068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8D52803"/>
    <w:multiLevelType w:val="hybridMultilevel"/>
    <w:tmpl w:val="55982C32"/>
    <w:lvl w:ilvl="0" w:tplc="CCF2066C">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3AA34C8"/>
    <w:multiLevelType w:val="hybridMultilevel"/>
    <w:tmpl w:val="4F90A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DAC3392"/>
    <w:multiLevelType w:val="hybridMultilevel"/>
    <w:tmpl w:val="C1B84B80"/>
    <w:lvl w:ilvl="0" w:tplc="CCF2066C">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E200539"/>
    <w:multiLevelType w:val="hybridMultilevel"/>
    <w:tmpl w:val="3FA64E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0900BB9"/>
    <w:multiLevelType w:val="hybridMultilevel"/>
    <w:tmpl w:val="D07C99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37A51E0"/>
    <w:multiLevelType w:val="hybridMultilevel"/>
    <w:tmpl w:val="A1D602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560323D"/>
    <w:multiLevelType w:val="hybridMultilevel"/>
    <w:tmpl w:val="05C49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8291BCA"/>
    <w:multiLevelType w:val="hybridMultilevel"/>
    <w:tmpl w:val="97DA1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1806A24"/>
    <w:multiLevelType w:val="hybridMultilevel"/>
    <w:tmpl w:val="2EEEBBF0"/>
    <w:lvl w:ilvl="0" w:tplc="97F6665C">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5804BB1"/>
    <w:multiLevelType w:val="hybridMultilevel"/>
    <w:tmpl w:val="21F87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744252E"/>
    <w:multiLevelType w:val="hybridMultilevel"/>
    <w:tmpl w:val="07CC8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8672702"/>
    <w:multiLevelType w:val="hybridMultilevel"/>
    <w:tmpl w:val="52D8A25E"/>
    <w:lvl w:ilvl="0" w:tplc="97F6665C">
      <w:numFmt w:val="bullet"/>
      <w:lvlText w:val="•"/>
      <w:lvlJc w:val="left"/>
      <w:pPr>
        <w:ind w:left="1428" w:hanging="708"/>
      </w:pPr>
      <w:rPr>
        <w:rFonts w:ascii="Arial" w:eastAsia="Calibr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5AF35724"/>
    <w:multiLevelType w:val="hybridMultilevel"/>
    <w:tmpl w:val="937A46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EC60F31"/>
    <w:multiLevelType w:val="hybridMultilevel"/>
    <w:tmpl w:val="03402E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FE633A2"/>
    <w:multiLevelType w:val="hybridMultilevel"/>
    <w:tmpl w:val="156402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50403D6"/>
    <w:multiLevelType w:val="hybridMultilevel"/>
    <w:tmpl w:val="AB9E71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5537F2F"/>
    <w:multiLevelType w:val="hybridMultilevel"/>
    <w:tmpl w:val="E67C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C8E46D1"/>
    <w:multiLevelType w:val="hybridMultilevel"/>
    <w:tmpl w:val="E53498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3B776C1"/>
    <w:multiLevelType w:val="hybridMultilevel"/>
    <w:tmpl w:val="491285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6EB6611"/>
    <w:multiLevelType w:val="hybridMultilevel"/>
    <w:tmpl w:val="C7046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AE86C07"/>
    <w:multiLevelType w:val="hybridMultilevel"/>
    <w:tmpl w:val="0CE2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B3F0152"/>
    <w:multiLevelType w:val="hybridMultilevel"/>
    <w:tmpl w:val="97BEBE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C620375"/>
    <w:multiLevelType w:val="hybridMultilevel"/>
    <w:tmpl w:val="98044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54423626">
    <w:abstractNumId w:val="8"/>
  </w:num>
  <w:num w:numId="2" w16cid:durableId="1930116133">
    <w:abstractNumId w:val="3"/>
  </w:num>
  <w:num w:numId="3" w16cid:durableId="621613535">
    <w:abstractNumId w:val="11"/>
  </w:num>
  <w:num w:numId="4" w16cid:durableId="228467710">
    <w:abstractNumId w:val="27"/>
  </w:num>
  <w:num w:numId="5" w16cid:durableId="1295451287">
    <w:abstractNumId w:val="16"/>
  </w:num>
  <w:num w:numId="6" w16cid:durableId="1305235265">
    <w:abstractNumId w:val="13"/>
  </w:num>
  <w:num w:numId="7" w16cid:durableId="1334070551">
    <w:abstractNumId w:val="6"/>
  </w:num>
  <w:num w:numId="8" w16cid:durableId="94132735">
    <w:abstractNumId w:val="19"/>
  </w:num>
  <w:num w:numId="9" w16cid:durableId="1613122831">
    <w:abstractNumId w:val="29"/>
  </w:num>
  <w:num w:numId="10" w16cid:durableId="1794013023">
    <w:abstractNumId w:val="17"/>
  </w:num>
  <w:num w:numId="11" w16cid:durableId="1284843849">
    <w:abstractNumId w:val="5"/>
  </w:num>
  <w:num w:numId="12" w16cid:durableId="487788715">
    <w:abstractNumId w:val="2"/>
  </w:num>
  <w:num w:numId="13" w16cid:durableId="1280844595">
    <w:abstractNumId w:val="0"/>
  </w:num>
  <w:num w:numId="14" w16cid:durableId="1102647616">
    <w:abstractNumId w:val="26"/>
  </w:num>
  <w:num w:numId="15" w16cid:durableId="1272205152">
    <w:abstractNumId w:val="23"/>
  </w:num>
  <w:num w:numId="16" w16cid:durableId="1640112456">
    <w:abstractNumId w:val="28"/>
  </w:num>
  <w:num w:numId="17" w16cid:durableId="2144499304">
    <w:abstractNumId w:val="15"/>
  </w:num>
  <w:num w:numId="18" w16cid:durableId="1740059256">
    <w:abstractNumId w:val="18"/>
  </w:num>
  <w:num w:numId="19" w16cid:durableId="431357963">
    <w:abstractNumId w:val="14"/>
  </w:num>
  <w:num w:numId="20" w16cid:durableId="349526011">
    <w:abstractNumId w:val="25"/>
  </w:num>
  <w:num w:numId="21" w16cid:durableId="660818022">
    <w:abstractNumId w:val="12"/>
  </w:num>
  <w:num w:numId="22" w16cid:durableId="1797218526">
    <w:abstractNumId w:val="9"/>
  </w:num>
  <w:num w:numId="23" w16cid:durableId="1753430400">
    <w:abstractNumId w:val="7"/>
  </w:num>
  <w:num w:numId="24" w16cid:durableId="626593722">
    <w:abstractNumId w:val="1"/>
  </w:num>
  <w:num w:numId="25" w16cid:durableId="1004164841">
    <w:abstractNumId w:val="20"/>
  </w:num>
  <w:num w:numId="26" w16cid:durableId="1057628574">
    <w:abstractNumId w:val="24"/>
  </w:num>
  <w:num w:numId="27" w16cid:durableId="1053695084">
    <w:abstractNumId w:val="4"/>
  </w:num>
  <w:num w:numId="28" w16cid:durableId="1132018847">
    <w:abstractNumId w:val="22"/>
  </w:num>
  <w:num w:numId="29" w16cid:durableId="518736551">
    <w:abstractNumId w:val="10"/>
  </w:num>
  <w:num w:numId="30" w16cid:durableId="13558099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34D2"/>
    <w:rsid w:val="00003E68"/>
    <w:rsid w:val="00007125"/>
    <w:rsid w:val="00010686"/>
    <w:rsid w:val="00012AFD"/>
    <w:rsid w:val="00013FA5"/>
    <w:rsid w:val="00014730"/>
    <w:rsid w:val="00015A3B"/>
    <w:rsid w:val="00021F21"/>
    <w:rsid w:val="000223B8"/>
    <w:rsid w:val="000238ED"/>
    <w:rsid w:val="000251E5"/>
    <w:rsid w:val="0002523F"/>
    <w:rsid w:val="00027F1C"/>
    <w:rsid w:val="00031B63"/>
    <w:rsid w:val="000329AC"/>
    <w:rsid w:val="00036B11"/>
    <w:rsid w:val="00043BAF"/>
    <w:rsid w:val="0004708B"/>
    <w:rsid w:val="0005079F"/>
    <w:rsid w:val="00050CF6"/>
    <w:rsid w:val="00053C8B"/>
    <w:rsid w:val="000568D1"/>
    <w:rsid w:val="00060EB5"/>
    <w:rsid w:val="00061873"/>
    <w:rsid w:val="000632D1"/>
    <w:rsid w:val="000640F2"/>
    <w:rsid w:val="00065E6D"/>
    <w:rsid w:val="00067118"/>
    <w:rsid w:val="0007006C"/>
    <w:rsid w:val="00072D76"/>
    <w:rsid w:val="000736D0"/>
    <w:rsid w:val="00074073"/>
    <w:rsid w:val="00082661"/>
    <w:rsid w:val="0008307F"/>
    <w:rsid w:val="000835E1"/>
    <w:rsid w:val="00086DE0"/>
    <w:rsid w:val="00086F76"/>
    <w:rsid w:val="0009271B"/>
    <w:rsid w:val="000927CE"/>
    <w:rsid w:val="00094942"/>
    <w:rsid w:val="0009537C"/>
    <w:rsid w:val="00097EC4"/>
    <w:rsid w:val="000A2713"/>
    <w:rsid w:val="000A3285"/>
    <w:rsid w:val="000A34F6"/>
    <w:rsid w:val="000A39B4"/>
    <w:rsid w:val="000A6873"/>
    <w:rsid w:val="000B15CA"/>
    <w:rsid w:val="000B3169"/>
    <w:rsid w:val="000B62FF"/>
    <w:rsid w:val="000C09DA"/>
    <w:rsid w:val="000C25FB"/>
    <w:rsid w:val="000C415E"/>
    <w:rsid w:val="000C5340"/>
    <w:rsid w:val="000D11C1"/>
    <w:rsid w:val="000D3CC7"/>
    <w:rsid w:val="000D63B2"/>
    <w:rsid w:val="000D647B"/>
    <w:rsid w:val="000D783E"/>
    <w:rsid w:val="000E3521"/>
    <w:rsid w:val="000E384A"/>
    <w:rsid w:val="000E40C4"/>
    <w:rsid w:val="000E4E5F"/>
    <w:rsid w:val="000E500F"/>
    <w:rsid w:val="000E5450"/>
    <w:rsid w:val="000F0794"/>
    <w:rsid w:val="000F1ACD"/>
    <w:rsid w:val="000F3388"/>
    <w:rsid w:val="000F371C"/>
    <w:rsid w:val="0010093B"/>
    <w:rsid w:val="00110F35"/>
    <w:rsid w:val="00111F21"/>
    <w:rsid w:val="0011283F"/>
    <w:rsid w:val="0011303A"/>
    <w:rsid w:val="00115395"/>
    <w:rsid w:val="00121CFB"/>
    <w:rsid w:val="001230A6"/>
    <w:rsid w:val="00123154"/>
    <w:rsid w:val="00123370"/>
    <w:rsid w:val="00123B6E"/>
    <w:rsid w:val="00123BEF"/>
    <w:rsid w:val="00124D36"/>
    <w:rsid w:val="001251F8"/>
    <w:rsid w:val="00125763"/>
    <w:rsid w:val="0013367B"/>
    <w:rsid w:val="001338EA"/>
    <w:rsid w:val="001350D2"/>
    <w:rsid w:val="001364F8"/>
    <w:rsid w:val="00137492"/>
    <w:rsid w:val="0014199E"/>
    <w:rsid w:val="00141E5A"/>
    <w:rsid w:val="00143C7D"/>
    <w:rsid w:val="0015091B"/>
    <w:rsid w:val="00153275"/>
    <w:rsid w:val="00153531"/>
    <w:rsid w:val="00154AA9"/>
    <w:rsid w:val="0015559A"/>
    <w:rsid w:val="00155AAE"/>
    <w:rsid w:val="0015770A"/>
    <w:rsid w:val="00160CB9"/>
    <w:rsid w:val="00162F42"/>
    <w:rsid w:val="00170E9D"/>
    <w:rsid w:val="00172715"/>
    <w:rsid w:val="001727EB"/>
    <w:rsid w:val="00176994"/>
    <w:rsid w:val="001809F3"/>
    <w:rsid w:val="00182F9E"/>
    <w:rsid w:val="00185A1B"/>
    <w:rsid w:val="00186060"/>
    <w:rsid w:val="00190A9A"/>
    <w:rsid w:val="00194B5B"/>
    <w:rsid w:val="001976C7"/>
    <w:rsid w:val="001A3F04"/>
    <w:rsid w:val="001B0F0A"/>
    <w:rsid w:val="001C2729"/>
    <w:rsid w:val="001C37E6"/>
    <w:rsid w:val="001C56D3"/>
    <w:rsid w:val="001C5C07"/>
    <w:rsid w:val="001C6442"/>
    <w:rsid w:val="001C71A3"/>
    <w:rsid w:val="001D0145"/>
    <w:rsid w:val="001D043B"/>
    <w:rsid w:val="001D1578"/>
    <w:rsid w:val="001D21B8"/>
    <w:rsid w:val="001D286A"/>
    <w:rsid w:val="001D4E4A"/>
    <w:rsid w:val="001E0052"/>
    <w:rsid w:val="001E00C4"/>
    <w:rsid w:val="001E1445"/>
    <w:rsid w:val="001E2232"/>
    <w:rsid w:val="001E4D46"/>
    <w:rsid w:val="001E5E4F"/>
    <w:rsid w:val="001E60AB"/>
    <w:rsid w:val="001E6458"/>
    <w:rsid w:val="001E7D69"/>
    <w:rsid w:val="001F0A77"/>
    <w:rsid w:val="001F0ABA"/>
    <w:rsid w:val="001F1AF9"/>
    <w:rsid w:val="001F1D88"/>
    <w:rsid w:val="001F253F"/>
    <w:rsid w:val="001F2A64"/>
    <w:rsid w:val="001F41A8"/>
    <w:rsid w:val="001F4E3F"/>
    <w:rsid w:val="0020075D"/>
    <w:rsid w:val="00200A8F"/>
    <w:rsid w:val="00203A0C"/>
    <w:rsid w:val="00203D6E"/>
    <w:rsid w:val="00205AB3"/>
    <w:rsid w:val="00207DD8"/>
    <w:rsid w:val="002120DC"/>
    <w:rsid w:val="00213C50"/>
    <w:rsid w:val="0021424C"/>
    <w:rsid w:val="00215EFD"/>
    <w:rsid w:val="00217E33"/>
    <w:rsid w:val="00217F0C"/>
    <w:rsid w:val="00220BA8"/>
    <w:rsid w:val="00221361"/>
    <w:rsid w:val="00225B70"/>
    <w:rsid w:val="00225EDF"/>
    <w:rsid w:val="002266E1"/>
    <w:rsid w:val="00226B19"/>
    <w:rsid w:val="002303EA"/>
    <w:rsid w:val="00233CB6"/>
    <w:rsid w:val="0023551F"/>
    <w:rsid w:val="00235967"/>
    <w:rsid w:val="002400A5"/>
    <w:rsid w:val="00240D95"/>
    <w:rsid w:val="00241EB3"/>
    <w:rsid w:val="002423DF"/>
    <w:rsid w:val="00246A9C"/>
    <w:rsid w:val="00251736"/>
    <w:rsid w:val="0025726A"/>
    <w:rsid w:val="002572FE"/>
    <w:rsid w:val="00260164"/>
    <w:rsid w:val="00260AE6"/>
    <w:rsid w:val="00260E8D"/>
    <w:rsid w:val="00265B4A"/>
    <w:rsid w:val="0027105C"/>
    <w:rsid w:val="00272E3C"/>
    <w:rsid w:val="00274841"/>
    <w:rsid w:val="00275E4F"/>
    <w:rsid w:val="0028089F"/>
    <w:rsid w:val="0028098B"/>
    <w:rsid w:val="0028656D"/>
    <w:rsid w:val="00291B6B"/>
    <w:rsid w:val="0029215D"/>
    <w:rsid w:val="0029267C"/>
    <w:rsid w:val="00293258"/>
    <w:rsid w:val="00295280"/>
    <w:rsid w:val="0029683D"/>
    <w:rsid w:val="00296ABC"/>
    <w:rsid w:val="002A1165"/>
    <w:rsid w:val="002A38C5"/>
    <w:rsid w:val="002A4D52"/>
    <w:rsid w:val="002A7156"/>
    <w:rsid w:val="002B1033"/>
    <w:rsid w:val="002B152E"/>
    <w:rsid w:val="002B2F91"/>
    <w:rsid w:val="002B4F7E"/>
    <w:rsid w:val="002B76AC"/>
    <w:rsid w:val="002C0574"/>
    <w:rsid w:val="002C34DE"/>
    <w:rsid w:val="002C6EB6"/>
    <w:rsid w:val="002D12E3"/>
    <w:rsid w:val="002D1BE8"/>
    <w:rsid w:val="002D247C"/>
    <w:rsid w:val="002D532F"/>
    <w:rsid w:val="002D61D8"/>
    <w:rsid w:val="002D72B4"/>
    <w:rsid w:val="002E1CAA"/>
    <w:rsid w:val="002E66D1"/>
    <w:rsid w:val="002F0A83"/>
    <w:rsid w:val="002F15DB"/>
    <w:rsid w:val="002F4DD0"/>
    <w:rsid w:val="002F4E4B"/>
    <w:rsid w:val="002F6D76"/>
    <w:rsid w:val="002F7690"/>
    <w:rsid w:val="002F79B2"/>
    <w:rsid w:val="00304DB4"/>
    <w:rsid w:val="00306E0A"/>
    <w:rsid w:val="00310859"/>
    <w:rsid w:val="00310BCA"/>
    <w:rsid w:val="00312F30"/>
    <w:rsid w:val="00323A65"/>
    <w:rsid w:val="00330E08"/>
    <w:rsid w:val="003319CB"/>
    <w:rsid w:val="00332CEA"/>
    <w:rsid w:val="00332F9E"/>
    <w:rsid w:val="00333CD9"/>
    <w:rsid w:val="00337767"/>
    <w:rsid w:val="00341074"/>
    <w:rsid w:val="0034212A"/>
    <w:rsid w:val="003425A3"/>
    <w:rsid w:val="003425F7"/>
    <w:rsid w:val="0035675E"/>
    <w:rsid w:val="00360563"/>
    <w:rsid w:val="00360A9F"/>
    <w:rsid w:val="00361F2C"/>
    <w:rsid w:val="0036457A"/>
    <w:rsid w:val="0036572F"/>
    <w:rsid w:val="00370F75"/>
    <w:rsid w:val="0037516E"/>
    <w:rsid w:val="00375F71"/>
    <w:rsid w:val="003821A9"/>
    <w:rsid w:val="00382336"/>
    <w:rsid w:val="00383093"/>
    <w:rsid w:val="00385A78"/>
    <w:rsid w:val="00387C3C"/>
    <w:rsid w:val="003904F4"/>
    <w:rsid w:val="00390E39"/>
    <w:rsid w:val="00391D10"/>
    <w:rsid w:val="00391D3E"/>
    <w:rsid w:val="00392678"/>
    <w:rsid w:val="0039452B"/>
    <w:rsid w:val="0039672D"/>
    <w:rsid w:val="003979B5"/>
    <w:rsid w:val="003A7305"/>
    <w:rsid w:val="003A7849"/>
    <w:rsid w:val="003B097A"/>
    <w:rsid w:val="003B1F1D"/>
    <w:rsid w:val="003B462A"/>
    <w:rsid w:val="003B5C87"/>
    <w:rsid w:val="003B6022"/>
    <w:rsid w:val="003B679D"/>
    <w:rsid w:val="003C72F2"/>
    <w:rsid w:val="003D0300"/>
    <w:rsid w:val="003D5F59"/>
    <w:rsid w:val="003E4CF9"/>
    <w:rsid w:val="003E64E6"/>
    <w:rsid w:val="003F1679"/>
    <w:rsid w:val="003F58D4"/>
    <w:rsid w:val="003F5D54"/>
    <w:rsid w:val="00400EF3"/>
    <w:rsid w:val="004015F0"/>
    <w:rsid w:val="00403535"/>
    <w:rsid w:val="004047B2"/>
    <w:rsid w:val="0040585F"/>
    <w:rsid w:val="00406B0D"/>
    <w:rsid w:val="0041657C"/>
    <w:rsid w:val="004172DA"/>
    <w:rsid w:val="004213E7"/>
    <w:rsid w:val="00424E35"/>
    <w:rsid w:val="0042760B"/>
    <w:rsid w:val="004301DB"/>
    <w:rsid w:val="0043200B"/>
    <w:rsid w:val="0043445F"/>
    <w:rsid w:val="00435B9D"/>
    <w:rsid w:val="00442123"/>
    <w:rsid w:val="00442DC0"/>
    <w:rsid w:val="004433C5"/>
    <w:rsid w:val="00443F60"/>
    <w:rsid w:val="00443F7D"/>
    <w:rsid w:val="00446254"/>
    <w:rsid w:val="0045129E"/>
    <w:rsid w:val="00452DD6"/>
    <w:rsid w:val="004540D7"/>
    <w:rsid w:val="00455B40"/>
    <w:rsid w:val="00457DF9"/>
    <w:rsid w:val="00460C0B"/>
    <w:rsid w:val="0046284D"/>
    <w:rsid w:val="00462E79"/>
    <w:rsid w:val="00463D7F"/>
    <w:rsid w:val="0046485D"/>
    <w:rsid w:val="00465EBC"/>
    <w:rsid w:val="00465FCA"/>
    <w:rsid w:val="00474345"/>
    <w:rsid w:val="0047522B"/>
    <w:rsid w:val="00476649"/>
    <w:rsid w:val="00476FD4"/>
    <w:rsid w:val="00477AA4"/>
    <w:rsid w:val="00480978"/>
    <w:rsid w:val="00480F81"/>
    <w:rsid w:val="00481A6D"/>
    <w:rsid w:val="00482178"/>
    <w:rsid w:val="004832D2"/>
    <w:rsid w:val="00484195"/>
    <w:rsid w:val="00485B00"/>
    <w:rsid w:val="00485C06"/>
    <w:rsid w:val="00486659"/>
    <w:rsid w:val="00490425"/>
    <w:rsid w:val="004908CD"/>
    <w:rsid w:val="00493BB7"/>
    <w:rsid w:val="004962BB"/>
    <w:rsid w:val="0049653F"/>
    <w:rsid w:val="00496F14"/>
    <w:rsid w:val="004A0B5A"/>
    <w:rsid w:val="004A45E4"/>
    <w:rsid w:val="004A519D"/>
    <w:rsid w:val="004A682C"/>
    <w:rsid w:val="004A6EAB"/>
    <w:rsid w:val="004B0753"/>
    <w:rsid w:val="004B2954"/>
    <w:rsid w:val="004B3D99"/>
    <w:rsid w:val="004B3DBB"/>
    <w:rsid w:val="004B5545"/>
    <w:rsid w:val="004C0735"/>
    <w:rsid w:val="004C14E1"/>
    <w:rsid w:val="004C34A0"/>
    <w:rsid w:val="004C35EA"/>
    <w:rsid w:val="004C3D86"/>
    <w:rsid w:val="004C791D"/>
    <w:rsid w:val="004D027D"/>
    <w:rsid w:val="004D0CF4"/>
    <w:rsid w:val="004D2867"/>
    <w:rsid w:val="004D28A6"/>
    <w:rsid w:val="004D33C4"/>
    <w:rsid w:val="004D6C77"/>
    <w:rsid w:val="004D7097"/>
    <w:rsid w:val="004D7CBA"/>
    <w:rsid w:val="004E1253"/>
    <w:rsid w:val="004E1409"/>
    <w:rsid w:val="004E53C5"/>
    <w:rsid w:val="004F20AB"/>
    <w:rsid w:val="004F433C"/>
    <w:rsid w:val="004F4616"/>
    <w:rsid w:val="004F562C"/>
    <w:rsid w:val="00500033"/>
    <w:rsid w:val="00500F50"/>
    <w:rsid w:val="005020A5"/>
    <w:rsid w:val="005023B3"/>
    <w:rsid w:val="00503208"/>
    <w:rsid w:val="005034FF"/>
    <w:rsid w:val="00507694"/>
    <w:rsid w:val="00511FA9"/>
    <w:rsid w:val="00512C37"/>
    <w:rsid w:val="00513F85"/>
    <w:rsid w:val="005141B2"/>
    <w:rsid w:val="00522D4C"/>
    <w:rsid w:val="00523355"/>
    <w:rsid w:val="005241E2"/>
    <w:rsid w:val="00526750"/>
    <w:rsid w:val="00531A2C"/>
    <w:rsid w:val="00531D7E"/>
    <w:rsid w:val="00531FB8"/>
    <w:rsid w:val="005321C7"/>
    <w:rsid w:val="005325E2"/>
    <w:rsid w:val="00532AC3"/>
    <w:rsid w:val="00534E92"/>
    <w:rsid w:val="00536EFC"/>
    <w:rsid w:val="00543517"/>
    <w:rsid w:val="005534CF"/>
    <w:rsid w:val="00554659"/>
    <w:rsid w:val="005549E6"/>
    <w:rsid w:val="00555390"/>
    <w:rsid w:val="00556C82"/>
    <w:rsid w:val="00560786"/>
    <w:rsid w:val="00560CC0"/>
    <w:rsid w:val="005613B9"/>
    <w:rsid w:val="00562395"/>
    <w:rsid w:val="00564AC2"/>
    <w:rsid w:val="005653B4"/>
    <w:rsid w:val="00566053"/>
    <w:rsid w:val="00566149"/>
    <w:rsid w:val="00566666"/>
    <w:rsid w:val="005703B0"/>
    <w:rsid w:val="00570F31"/>
    <w:rsid w:val="0057291A"/>
    <w:rsid w:val="00572986"/>
    <w:rsid w:val="00573401"/>
    <w:rsid w:val="00580F25"/>
    <w:rsid w:val="005816E8"/>
    <w:rsid w:val="00582BBE"/>
    <w:rsid w:val="00585403"/>
    <w:rsid w:val="00586ADF"/>
    <w:rsid w:val="00587118"/>
    <w:rsid w:val="00590BFB"/>
    <w:rsid w:val="00594618"/>
    <w:rsid w:val="0059690E"/>
    <w:rsid w:val="005978D7"/>
    <w:rsid w:val="005A30AA"/>
    <w:rsid w:val="005A30C4"/>
    <w:rsid w:val="005B0F9E"/>
    <w:rsid w:val="005B7B93"/>
    <w:rsid w:val="005C2FCD"/>
    <w:rsid w:val="005C3E34"/>
    <w:rsid w:val="005C78F7"/>
    <w:rsid w:val="005C7F8A"/>
    <w:rsid w:val="005D00D1"/>
    <w:rsid w:val="005D00DF"/>
    <w:rsid w:val="005D1AAE"/>
    <w:rsid w:val="005D3589"/>
    <w:rsid w:val="005D3ED9"/>
    <w:rsid w:val="005D6D98"/>
    <w:rsid w:val="005E0BAD"/>
    <w:rsid w:val="005E3C8B"/>
    <w:rsid w:val="005E7BDF"/>
    <w:rsid w:val="005F4A3F"/>
    <w:rsid w:val="005F5057"/>
    <w:rsid w:val="006029C0"/>
    <w:rsid w:val="00612A49"/>
    <w:rsid w:val="00615E84"/>
    <w:rsid w:val="00615F41"/>
    <w:rsid w:val="00617057"/>
    <w:rsid w:val="0061730F"/>
    <w:rsid w:val="00617391"/>
    <w:rsid w:val="00620DD4"/>
    <w:rsid w:val="00623BD0"/>
    <w:rsid w:val="00624EFC"/>
    <w:rsid w:val="006256F7"/>
    <w:rsid w:val="00626874"/>
    <w:rsid w:val="00632912"/>
    <w:rsid w:val="00633B5D"/>
    <w:rsid w:val="00634D39"/>
    <w:rsid w:val="0063616E"/>
    <w:rsid w:val="00636667"/>
    <w:rsid w:val="00636B25"/>
    <w:rsid w:val="00637090"/>
    <w:rsid w:val="00641BF3"/>
    <w:rsid w:val="00643BE8"/>
    <w:rsid w:val="00646C3F"/>
    <w:rsid w:val="00650CEA"/>
    <w:rsid w:val="00651C6D"/>
    <w:rsid w:val="00652CC1"/>
    <w:rsid w:val="0065406D"/>
    <w:rsid w:val="00654680"/>
    <w:rsid w:val="00655D8E"/>
    <w:rsid w:val="00655F4F"/>
    <w:rsid w:val="0065641F"/>
    <w:rsid w:val="0065749A"/>
    <w:rsid w:val="0066099C"/>
    <w:rsid w:val="006632C5"/>
    <w:rsid w:val="0066440A"/>
    <w:rsid w:val="0066664E"/>
    <w:rsid w:val="00666DB2"/>
    <w:rsid w:val="00666E31"/>
    <w:rsid w:val="0066782D"/>
    <w:rsid w:val="0067218F"/>
    <w:rsid w:val="00672AD4"/>
    <w:rsid w:val="00673B48"/>
    <w:rsid w:val="0067627D"/>
    <w:rsid w:val="006771CB"/>
    <w:rsid w:val="00684887"/>
    <w:rsid w:val="00685504"/>
    <w:rsid w:val="006871DE"/>
    <w:rsid w:val="00691CCF"/>
    <w:rsid w:val="00692059"/>
    <w:rsid w:val="00692A74"/>
    <w:rsid w:val="006944EC"/>
    <w:rsid w:val="0069524E"/>
    <w:rsid w:val="006960A5"/>
    <w:rsid w:val="006A00A0"/>
    <w:rsid w:val="006A0F55"/>
    <w:rsid w:val="006A1CAC"/>
    <w:rsid w:val="006A23D6"/>
    <w:rsid w:val="006A2CF5"/>
    <w:rsid w:val="006A327E"/>
    <w:rsid w:val="006A3841"/>
    <w:rsid w:val="006A3B72"/>
    <w:rsid w:val="006A53E3"/>
    <w:rsid w:val="006A6A3F"/>
    <w:rsid w:val="006A7E23"/>
    <w:rsid w:val="006B0B11"/>
    <w:rsid w:val="006B20D5"/>
    <w:rsid w:val="006B247B"/>
    <w:rsid w:val="006B3FD7"/>
    <w:rsid w:val="006B4F4F"/>
    <w:rsid w:val="006B5A8F"/>
    <w:rsid w:val="006B5EEA"/>
    <w:rsid w:val="006B728F"/>
    <w:rsid w:val="006B72AD"/>
    <w:rsid w:val="006C1841"/>
    <w:rsid w:val="006C1C6F"/>
    <w:rsid w:val="006C2B4A"/>
    <w:rsid w:val="006C308A"/>
    <w:rsid w:val="006C457B"/>
    <w:rsid w:val="006C5624"/>
    <w:rsid w:val="006C60CF"/>
    <w:rsid w:val="006D31D8"/>
    <w:rsid w:val="006E034C"/>
    <w:rsid w:val="006E5951"/>
    <w:rsid w:val="006E5F4B"/>
    <w:rsid w:val="006E7241"/>
    <w:rsid w:val="006F0806"/>
    <w:rsid w:val="006F0C0F"/>
    <w:rsid w:val="006F2CBD"/>
    <w:rsid w:val="006F44EA"/>
    <w:rsid w:val="006F4D21"/>
    <w:rsid w:val="006F503A"/>
    <w:rsid w:val="006F54F3"/>
    <w:rsid w:val="006F577C"/>
    <w:rsid w:val="006F7318"/>
    <w:rsid w:val="0070322A"/>
    <w:rsid w:val="007071C1"/>
    <w:rsid w:val="00707B98"/>
    <w:rsid w:val="00714BC8"/>
    <w:rsid w:val="00716C8E"/>
    <w:rsid w:val="00722A93"/>
    <w:rsid w:val="00723C9B"/>
    <w:rsid w:val="00725BC1"/>
    <w:rsid w:val="007266B2"/>
    <w:rsid w:val="00727F70"/>
    <w:rsid w:val="00731746"/>
    <w:rsid w:val="00736715"/>
    <w:rsid w:val="00737293"/>
    <w:rsid w:val="007427D4"/>
    <w:rsid w:val="00744B32"/>
    <w:rsid w:val="00744FEA"/>
    <w:rsid w:val="007455E8"/>
    <w:rsid w:val="007462CE"/>
    <w:rsid w:val="00750B71"/>
    <w:rsid w:val="00751B55"/>
    <w:rsid w:val="00751D5E"/>
    <w:rsid w:val="007522A2"/>
    <w:rsid w:val="00762F04"/>
    <w:rsid w:val="0076483A"/>
    <w:rsid w:val="0076512C"/>
    <w:rsid w:val="00766B04"/>
    <w:rsid w:val="0077017F"/>
    <w:rsid w:val="007709CD"/>
    <w:rsid w:val="00771DF7"/>
    <w:rsid w:val="00773458"/>
    <w:rsid w:val="00773C8C"/>
    <w:rsid w:val="00780CD6"/>
    <w:rsid w:val="007839E4"/>
    <w:rsid w:val="00785DE7"/>
    <w:rsid w:val="00787603"/>
    <w:rsid w:val="0079516D"/>
    <w:rsid w:val="007956E4"/>
    <w:rsid w:val="007972BF"/>
    <w:rsid w:val="007A1650"/>
    <w:rsid w:val="007A1E77"/>
    <w:rsid w:val="007A221D"/>
    <w:rsid w:val="007A2629"/>
    <w:rsid w:val="007A52C3"/>
    <w:rsid w:val="007A6BBA"/>
    <w:rsid w:val="007B128D"/>
    <w:rsid w:val="007B1431"/>
    <w:rsid w:val="007B1856"/>
    <w:rsid w:val="007B5E47"/>
    <w:rsid w:val="007C40B1"/>
    <w:rsid w:val="007E0B4C"/>
    <w:rsid w:val="007E3038"/>
    <w:rsid w:val="007E362D"/>
    <w:rsid w:val="007E3BFC"/>
    <w:rsid w:val="007E53F6"/>
    <w:rsid w:val="007E654D"/>
    <w:rsid w:val="007F2610"/>
    <w:rsid w:val="007F2F65"/>
    <w:rsid w:val="007F3DEC"/>
    <w:rsid w:val="00800A39"/>
    <w:rsid w:val="00802082"/>
    <w:rsid w:val="00804525"/>
    <w:rsid w:val="00814E5A"/>
    <w:rsid w:val="00815E3F"/>
    <w:rsid w:val="00816DEA"/>
    <w:rsid w:val="008229E8"/>
    <w:rsid w:val="00822E90"/>
    <w:rsid w:val="00823C0D"/>
    <w:rsid w:val="00823DA2"/>
    <w:rsid w:val="00824D14"/>
    <w:rsid w:val="0082538A"/>
    <w:rsid w:val="008256DF"/>
    <w:rsid w:val="00831D0F"/>
    <w:rsid w:val="00833094"/>
    <w:rsid w:val="00833FC9"/>
    <w:rsid w:val="00835CA4"/>
    <w:rsid w:val="008367EF"/>
    <w:rsid w:val="00842E01"/>
    <w:rsid w:val="008430F2"/>
    <w:rsid w:val="00845082"/>
    <w:rsid w:val="008600A6"/>
    <w:rsid w:val="008700F3"/>
    <w:rsid w:val="00871AC0"/>
    <w:rsid w:val="00874A8B"/>
    <w:rsid w:val="00876F10"/>
    <w:rsid w:val="008836B3"/>
    <w:rsid w:val="00885D8C"/>
    <w:rsid w:val="0089057B"/>
    <w:rsid w:val="00893676"/>
    <w:rsid w:val="00893FBF"/>
    <w:rsid w:val="00896715"/>
    <w:rsid w:val="008970F6"/>
    <w:rsid w:val="008A0FD4"/>
    <w:rsid w:val="008A3EC0"/>
    <w:rsid w:val="008A4BCD"/>
    <w:rsid w:val="008A56BB"/>
    <w:rsid w:val="008A6F7B"/>
    <w:rsid w:val="008B36EA"/>
    <w:rsid w:val="008B478D"/>
    <w:rsid w:val="008B4915"/>
    <w:rsid w:val="008B4AA4"/>
    <w:rsid w:val="008B64E8"/>
    <w:rsid w:val="008B6DC3"/>
    <w:rsid w:val="008C2F4E"/>
    <w:rsid w:val="008C3D1E"/>
    <w:rsid w:val="008D113E"/>
    <w:rsid w:val="008D12D3"/>
    <w:rsid w:val="008D2BCB"/>
    <w:rsid w:val="008D45D4"/>
    <w:rsid w:val="008D467F"/>
    <w:rsid w:val="008D5CD5"/>
    <w:rsid w:val="008D7965"/>
    <w:rsid w:val="008E2093"/>
    <w:rsid w:val="008E665C"/>
    <w:rsid w:val="008F31A9"/>
    <w:rsid w:val="008F6697"/>
    <w:rsid w:val="008F6F8F"/>
    <w:rsid w:val="009000F5"/>
    <w:rsid w:val="009007E0"/>
    <w:rsid w:val="00904162"/>
    <w:rsid w:val="00906894"/>
    <w:rsid w:val="00906FFD"/>
    <w:rsid w:val="00910E6B"/>
    <w:rsid w:val="0091485D"/>
    <w:rsid w:val="00914BD7"/>
    <w:rsid w:val="0091641D"/>
    <w:rsid w:val="00916BBC"/>
    <w:rsid w:val="0092028B"/>
    <w:rsid w:val="009246A1"/>
    <w:rsid w:val="0092643C"/>
    <w:rsid w:val="00926E32"/>
    <w:rsid w:val="00932816"/>
    <w:rsid w:val="00932966"/>
    <w:rsid w:val="0093397D"/>
    <w:rsid w:val="00933AED"/>
    <w:rsid w:val="0094034C"/>
    <w:rsid w:val="0094055C"/>
    <w:rsid w:val="0094110B"/>
    <w:rsid w:val="00941AD3"/>
    <w:rsid w:val="009441A5"/>
    <w:rsid w:val="00944487"/>
    <w:rsid w:val="00946FF0"/>
    <w:rsid w:val="00947EE7"/>
    <w:rsid w:val="009507CA"/>
    <w:rsid w:val="00951CEB"/>
    <w:rsid w:val="009521BA"/>
    <w:rsid w:val="009532F4"/>
    <w:rsid w:val="00955405"/>
    <w:rsid w:val="00955B6B"/>
    <w:rsid w:val="00960A1B"/>
    <w:rsid w:val="009626C5"/>
    <w:rsid w:val="00965A4D"/>
    <w:rsid w:val="00970C52"/>
    <w:rsid w:val="00972C84"/>
    <w:rsid w:val="009740B4"/>
    <w:rsid w:val="009755CA"/>
    <w:rsid w:val="009827E7"/>
    <w:rsid w:val="00983D7C"/>
    <w:rsid w:val="00986C45"/>
    <w:rsid w:val="00990D33"/>
    <w:rsid w:val="009931EC"/>
    <w:rsid w:val="00993BA9"/>
    <w:rsid w:val="00993ED1"/>
    <w:rsid w:val="009A6851"/>
    <w:rsid w:val="009A6A27"/>
    <w:rsid w:val="009B1F44"/>
    <w:rsid w:val="009B28CA"/>
    <w:rsid w:val="009B6027"/>
    <w:rsid w:val="009C0DC7"/>
    <w:rsid w:val="009C6F89"/>
    <w:rsid w:val="009C70E2"/>
    <w:rsid w:val="009D1148"/>
    <w:rsid w:val="009D1E78"/>
    <w:rsid w:val="009D2BE0"/>
    <w:rsid w:val="009D3A86"/>
    <w:rsid w:val="009D4A58"/>
    <w:rsid w:val="009D4E71"/>
    <w:rsid w:val="009D500B"/>
    <w:rsid w:val="009E11F6"/>
    <w:rsid w:val="009E29EA"/>
    <w:rsid w:val="009E5567"/>
    <w:rsid w:val="009E56E8"/>
    <w:rsid w:val="009F0C65"/>
    <w:rsid w:val="009F28EB"/>
    <w:rsid w:val="009F4036"/>
    <w:rsid w:val="00A0267D"/>
    <w:rsid w:val="00A045A1"/>
    <w:rsid w:val="00A04E59"/>
    <w:rsid w:val="00A0502B"/>
    <w:rsid w:val="00A074D5"/>
    <w:rsid w:val="00A07A60"/>
    <w:rsid w:val="00A11E12"/>
    <w:rsid w:val="00A11E8F"/>
    <w:rsid w:val="00A120E6"/>
    <w:rsid w:val="00A12585"/>
    <w:rsid w:val="00A21FB4"/>
    <w:rsid w:val="00A224CF"/>
    <w:rsid w:val="00A253B5"/>
    <w:rsid w:val="00A25C6E"/>
    <w:rsid w:val="00A25E4F"/>
    <w:rsid w:val="00A27D15"/>
    <w:rsid w:val="00A3141A"/>
    <w:rsid w:val="00A32BA1"/>
    <w:rsid w:val="00A3436D"/>
    <w:rsid w:val="00A34EE3"/>
    <w:rsid w:val="00A37502"/>
    <w:rsid w:val="00A4359A"/>
    <w:rsid w:val="00A441AF"/>
    <w:rsid w:val="00A449EB"/>
    <w:rsid w:val="00A453A8"/>
    <w:rsid w:val="00A45902"/>
    <w:rsid w:val="00A47A0C"/>
    <w:rsid w:val="00A47E51"/>
    <w:rsid w:val="00A5016F"/>
    <w:rsid w:val="00A532FD"/>
    <w:rsid w:val="00A5441B"/>
    <w:rsid w:val="00A55D23"/>
    <w:rsid w:val="00A5698C"/>
    <w:rsid w:val="00A60B63"/>
    <w:rsid w:val="00A61E53"/>
    <w:rsid w:val="00A62F29"/>
    <w:rsid w:val="00A646BA"/>
    <w:rsid w:val="00A649A5"/>
    <w:rsid w:val="00A659CC"/>
    <w:rsid w:val="00A65BFD"/>
    <w:rsid w:val="00A665AA"/>
    <w:rsid w:val="00A67930"/>
    <w:rsid w:val="00A71F6F"/>
    <w:rsid w:val="00A72F80"/>
    <w:rsid w:val="00A73F89"/>
    <w:rsid w:val="00A7608B"/>
    <w:rsid w:val="00A857AD"/>
    <w:rsid w:val="00A86307"/>
    <w:rsid w:val="00A87F84"/>
    <w:rsid w:val="00A90F38"/>
    <w:rsid w:val="00A92E96"/>
    <w:rsid w:val="00A939E1"/>
    <w:rsid w:val="00A940B4"/>
    <w:rsid w:val="00A9517C"/>
    <w:rsid w:val="00AA3A10"/>
    <w:rsid w:val="00AA45D3"/>
    <w:rsid w:val="00AA7BA4"/>
    <w:rsid w:val="00AB0C70"/>
    <w:rsid w:val="00AB556A"/>
    <w:rsid w:val="00AC0322"/>
    <w:rsid w:val="00AC551F"/>
    <w:rsid w:val="00AC6469"/>
    <w:rsid w:val="00AC7FCB"/>
    <w:rsid w:val="00AD036C"/>
    <w:rsid w:val="00AD0588"/>
    <w:rsid w:val="00AD1D24"/>
    <w:rsid w:val="00AD4626"/>
    <w:rsid w:val="00AE0B52"/>
    <w:rsid w:val="00AE242A"/>
    <w:rsid w:val="00AE35FF"/>
    <w:rsid w:val="00AE45C8"/>
    <w:rsid w:val="00AE6543"/>
    <w:rsid w:val="00AF0705"/>
    <w:rsid w:val="00AF5399"/>
    <w:rsid w:val="00B0336C"/>
    <w:rsid w:val="00B07C83"/>
    <w:rsid w:val="00B07EDE"/>
    <w:rsid w:val="00B10FB2"/>
    <w:rsid w:val="00B1351A"/>
    <w:rsid w:val="00B1672B"/>
    <w:rsid w:val="00B17F28"/>
    <w:rsid w:val="00B20549"/>
    <w:rsid w:val="00B216F5"/>
    <w:rsid w:val="00B220E0"/>
    <w:rsid w:val="00B25877"/>
    <w:rsid w:val="00B25E85"/>
    <w:rsid w:val="00B27455"/>
    <w:rsid w:val="00B30DCD"/>
    <w:rsid w:val="00B33A25"/>
    <w:rsid w:val="00B352B3"/>
    <w:rsid w:val="00B36377"/>
    <w:rsid w:val="00B37B12"/>
    <w:rsid w:val="00B4054A"/>
    <w:rsid w:val="00B40798"/>
    <w:rsid w:val="00B41AF9"/>
    <w:rsid w:val="00B446D9"/>
    <w:rsid w:val="00B4703B"/>
    <w:rsid w:val="00B52F83"/>
    <w:rsid w:val="00B54479"/>
    <w:rsid w:val="00B54741"/>
    <w:rsid w:val="00B57F17"/>
    <w:rsid w:val="00B60B09"/>
    <w:rsid w:val="00B613A6"/>
    <w:rsid w:val="00B62813"/>
    <w:rsid w:val="00B6507A"/>
    <w:rsid w:val="00B65456"/>
    <w:rsid w:val="00B6573D"/>
    <w:rsid w:val="00B65EC6"/>
    <w:rsid w:val="00B67934"/>
    <w:rsid w:val="00B70582"/>
    <w:rsid w:val="00B76163"/>
    <w:rsid w:val="00B77FC2"/>
    <w:rsid w:val="00B800F5"/>
    <w:rsid w:val="00B83443"/>
    <w:rsid w:val="00B933D1"/>
    <w:rsid w:val="00B938DB"/>
    <w:rsid w:val="00B94125"/>
    <w:rsid w:val="00B94823"/>
    <w:rsid w:val="00B94DF8"/>
    <w:rsid w:val="00BA05DA"/>
    <w:rsid w:val="00BA067A"/>
    <w:rsid w:val="00BA3047"/>
    <w:rsid w:val="00BB106F"/>
    <w:rsid w:val="00BB408E"/>
    <w:rsid w:val="00BB57E7"/>
    <w:rsid w:val="00BB7FBB"/>
    <w:rsid w:val="00BC00FC"/>
    <w:rsid w:val="00BC062C"/>
    <w:rsid w:val="00BC086F"/>
    <w:rsid w:val="00BC0A9F"/>
    <w:rsid w:val="00BC0FF6"/>
    <w:rsid w:val="00BC57C8"/>
    <w:rsid w:val="00BC7367"/>
    <w:rsid w:val="00BD02B7"/>
    <w:rsid w:val="00BD382C"/>
    <w:rsid w:val="00BD3D98"/>
    <w:rsid w:val="00BD3E7F"/>
    <w:rsid w:val="00BD5728"/>
    <w:rsid w:val="00BE112D"/>
    <w:rsid w:val="00BE328E"/>
    <w:rsid w:val="00BE690E"/>
    <w:rsid w:val="00BF1143"/>
    <w:rsid w:val="00BF1276"/>
    <w:rsid w:val="00BF3778"/>
    <w:rsid w:val="00C023AA"/>
    <w:rsid w:val="00C035D7"/>
    <w:rsid w:val="00C04229"/>
    <w:rsid w:val="00C04CB9"/>
    <w:rsid w:val="00C06556"/>
    <w:rsid w:val="00C068B0"/>
    <w:rsid w:val="00C07F49"/>
    <w:rsid w:val="00C110A2"/>
    <w:rsid w:val="00C17D19"/>
    <w:rsid w:val="00C2079C"/>
    <w:rsid w:val="00C2124E"/>
    <w:rsid w:val="00C21C48"/>
    <w:rsid w:val="00C2271F"/>
    <w:rsid w:val="00C2646D"/>
    <w:rsid w:val="00C2688B"/>
    <w:rsid w:val="00C31D58"/>
    <w:rsid w:val="00C32D9E"/>
    <w:rsid w:val="00C34BEB"/>
    <w:rsid w:val="00C406D4"/>
    <w:rsid w:val="00C41B66"/>
    <w:rsid w:val="00C4289E"/>
    <w:rsid w:val="00C46309"/>
    <w:rsid w:val="00C5004F"/>
    <w:rsid w:val="00C536F9"/>
    <w:rsid w:val="00C617DE"/>
    <w:rsid w:val="00C63939"/>
    <w:rsid w:val="00C7042A"/>
    <w:rsid w:val="00C71425"/>
    <w:rsid w:val="00C73D1A"/>
    <w:rsid w:val="00C75742"/>
    <w:rsid w:val="00C76A7D"/>
    <w:rsid w:val="00C81473"/>
    <w:rsid w:val="00C822E6"/>
    <w:rsid w:val="00C84A90"/>
    <w:rsid w:val="00C857EE"/>
    <w:rsid w:val="00C86838"/>
    <w:rsid w:val="00C879A0"/>
    <w:rsid w:val="00C93691"/>
    <w:rsid w:val="00C948AD"/>
    <w:rsid w:val="00C9598C"/>
    <w:rsid w:val="00C9641E"/>
    <w:rsid w:val="00C97F2E"/>
    <w:rsid w:val="00CA1F2A"/>
    <w:rsid w:val="00CA2237"/>
    <w:rsid w:val="00CA629C"/>
    <w:rsid w:val="00CA62B7"/>
    <w:rsid w:val="00CA7767"/>
    <w:rsid w:val="00CB09A9"/>
    <w:rsid w:val="00CB0AA5"/>
    <w:rsid w:val="00CB290C"/>
    <w:rsid w:val="00CB2A24"/>
    <w:rsid w:val="00CB38B5"/>
    <w:rsid w:val="00CB3C21"/>
    <w:rsid w:val="00CB7502"/>
    <w:rsid w:val="00CC5EBE"/>
    <w:rsid w:val="00CC610D"/>
    <w:rsid w:val="00CC65A5"/>
    <w:rsid w:val="00CC76FF"/>
    <w:rsid w:val="00CD064A"/>
    <w:rsid w:val="00CD06BD"/>
    <w:rsid w:val="00CD14AB"/>
    <w:rsid w:val="00CD3369"/>
    <w:rsid w:val="00CD607B"/>
    <w:rsid w:val="00CD60B2"/>
    <w:rsid w:val="00CD6E08"/>
    <w:rsid w:val="00CE2E02"/>
    <w:rsid w:val="00CE2F6E"/>
    <w:rsid w:val="00CE3804"/>
    <w:rsid w:val="00CE3B7C"/>
    <w:rsid w:val="00CE5F10"/>
    <w:rsid w:val="00CE6BF3"/>
    <w:rsid w:val="00CF0EC3"/>
    <w:rsid w:val="00CF14BA"/>
    <w:rsid w:val="00CF1ECC"/>
    <w:rsid w:val="00CF49D9"/>
    <w:rsid w:val="00CF52CC"/>
    <w:rsid w:val="00D000DD"/>
    <w:rsid w:val="00D00339"/>
    <w:rsid w:val="00D004FC"/>
    <w:rsid w:val="00D03E08"/>
    <w:rsid w:val="00D05212"/>
    <w:rsid w:val="00D11EF9"/>
    <w:rsid w:val="00D131A9"/>
    <w:rsid w:val="00D141A5"/>
    <w:rsid w:val="00D14E2E"/>
    <w:rsid w:val="00D15B75"/>
    <w:rsid w:val="00D16749"/>
    <w:rsid w:val="00D220BA"/>
    <w:rsid w:val="00D23899"/>
    <w:rsid w:val="00D24442"/>
    <w:rsid w:val="00D26953"/>
    <w:rsid w:val="00D301AB"/>
    <w:rsid w:val="00D313AF"/>
    <w:rsid w:val="00D32CAB"/>
    <w:rsid w:val="00D338C1"/>
    <w:rsid w:val="00D36864"/>
    <w:rsid w:val="00D42E07"/>
    <w:rsid w:val="00D46DB2"/>
    <w:rsid w:val="00D51502"/>
    <w:rsid w:val="00D53316"/>
    <w:rsid w:val="00D5764D"/>
    <w:rsid w:val="00D609C2"/>
    <w:rsid w:val="00D6133E"/>
    <w:rsid w:val="00D62E95"/>
    <w:rsid w:val="00D62EE8"/>
    <w:rsid w:val="00D63D3D"/>
    <w:rsid w:val="00D6563C"/>
    <w:rsid w:val="00D661C9"/>
    <w:rsid w:val="00D6624F"/>
    <w:rsid w:val="00D70469"/>
    <w:rsid w:val="00D73B90"/>
    <w:rsid w:val="00D77673"/>
    <w:rsid w:val="00D80D9A"/>
    <w:rsid w:val="00D80EDE"/>
    <w:rsid w:val="00D8410C"/>
    <w:rsid w:val="00D847F9"/>
    <w:rsid w:val="00D85F02"/>
    <w:rsid w:val="00D91CB5"/>
    <w:rsid w:val="00D950A4"/>
    <w:rsid w:val="00DA0C9B"/>
    <w:rsid w:val="00DA40A5"/>
    <w:rsid w:val="00DA4A27"/>
    <w:rsid w:val="00DA65A4"/>
    <w:rsid w:val="00DA6DDC"/>
    <w:rsid w:val="00DB716B"/>
    <w:rsid w:val="00DC0882"/>
    <w:rsid w:val="00DC1A09"/>
    <w:rsid w:val="00DC4F02"/>
    <w:rsid w:val="00DC528C"/>
    <w:rsid w:val="00DC73C2"/>
    <w:rsid w:val="00DC7D5A"/>
    <w:rsid w:val="00DD0E14"/>
    <w:rsid w:val="00DD14D2"/>
    <w:rsid w:val="00DD371A"/>
    <w:rsid w:val="00DD4C4A"/>
    <w:rsid w:val="00DD7248"/>
    <w:rsid w:val="00DE3365"/>
    <w:rsid w:val="00DE3A03"/>
    <w:rsid w:val="00DE42CE"/>
    <w:rsid w:val="00DE43C9"/>
    <w:rsid w:val="00DF14CF"/>
    <w:rsid w:val="00DF1CF4"/>
    <w:rsid w:val="00DF2262"/>
    <w:rsid w:val="00DF6E30"/>
    <w:rsid w:val="00DF7C57"/>
    <w:rsid w:val="00E035DB"/>
    <w:rsid w:val="00E04B17"/>
    <w:rsid w:val="00E07DFF"/>
    <w:rsid w:val="00E116EC"/>
    <w:rsid w:val="00E11D08"/>
    <w:rsid w:val="00E13F68"/>
    <w:rsid w:val="00E153D6"/>
    <w:rsid w:val="00E15DB2"/>
    <w:rsid w:val="00E21549"/>
    <w:rsid w:val="00E238C2"/>
    <w:rsid w:val="00E239AF"/>
    <w:rsid w:val="00E24547"/>
    <w:rsid w:val="00E259FB"/>
    <w:rsid w:val="00E30B5F"/>
    <w:rsid w:val="00E3172D"/>
    <w:rsid w:val="00E32BE7"/>
    <w:rsid w:val="00E35CE5"/>
    <w:rsid w:val="00E372DC"/>
    <w:rsid w:val="00E37884"/>
    <w:rsid w:val="00E40710"/>
    <w:rsid w:val="00E40A7F"/>
    <w:rsid w:val="00E41373"/>
    <w:rsid w:val="00E4257B"/>
    <w:rsid w:val="00E42C37"/>
    <w:rsid w:val="00E434E5"/>
    <w:rsid w:val="00E542CB"/>
    <w:rsid w:val="00E54B16"/>
    <w:rsid w:val="00E569A5"/>
    <w:rsid w:val="00E6130B"/>
    <w:rsid w:val="00E61BBD"/>
    <w:rsid w:val="00E64F46"/>
    <w:rsid w:val="00E6704D"/>
    <w:rsid w:val="00E7170F"/>
    <w:rsid w:val="00E73294"/>
    <w:rsid w:val="00E73F8E"/>
    <w:rsid w:val="00E758F1"/>
    <w:rsid w:val="00E75901"/>
    <w:rsid w:val="00E8171C"/>
    <w:rsid w:val="00E81FAE"/>
    <w:rsid w:val="00E82A04"/>
    <w:rsid w:val="00E851FD"/>
    <w:rsid w:val="00E859C1"/>
    <w:rsid w:val="00E8775C"/>
    <w:rsid w:val="00E90448"/>
    <w:rsid w:val="00E90C7C"/>
    <w:rsid w:val="00E90E8F"/>
    <w:rsid w:val="00E92C22"/>
    <w:rsid w:val="00E93725"/>
    <w:rsid w:val="00E94420"/>
    <w:rsid w:val="00E94FBD"/>
    <w:rsid w:val="00E9540E"/>
    <w:rsid w:val="00E97D9C"/>
    <w:rsid w:val="00EA055A"/>
    <w:rsid w:val="00EA0B55"/>
    <w:rsid w:val="00EA0DDD"/>
    <w:rsid w:val="00EA339E"/>
    <w:rsid w:val="00EA5CCB"/>
    <w:rsid w:val="00EA6398"/>
    <w:rsid w:val="00EB1B76"/>
    <w:rsid w:val="00EB1D8B"/>
    <w:rsid w:val="00EB2EDD"/>
    <w:rsid w:val="00EB3003"/>
    <w:rsid w:val="00EB4714"/>
    <w:rsid w:val="00EB6221"/>
    <w:rsid w:val="00EB74A0"/>
    <w:rsid w:val="00EC7015"/>
    <w:rsid w:val="00EC7BE5"/>
    <w:rsid w:val="00ED0E48"/>
    <w:rsid w:val="00ED16A2"/>
    <w:rsid w:val="00ED7389"/>
    <w:rsid w:val="00ED7B63"/>
    <w:rsid w:val="00EE01B8"/>
    <w:rsid w:val="00EE26A9"/>
    <w:rsid w:val="00EE2906"/>
    <w:rsid w:val="00EE3D77"/>
    <w:rsid w:val="00EE47E2"/>
    <w:rsid w:val="00EE5984"/>
    <w:rsid w:val="00EF75D2"/>
    <w:rsid w:val="00F00D24"/>
    <w:rsid w:val="00F0115F"/>
    <w:rsid w:val="00F05D3B"/>
    <w:rsid w:val="00F06356"/>
    <w:rsid w:val="00F1434E"/>
    <w:rsid w:val="00F15E44"/>
    <w:rsid w:val="00F20C2D"/>
    <w:rsid w:val="00F24A5D"/>
    <w:rsid w:val="00F24E9D"/>
    <w:rsid w:val="00F3026E"/>
    <w:rsid w:val="00F313EE"/>
    <w:rsid w:val="00F31655"/>
    <w:rsid w:val="00F317FA"/>
    <w:rsid w:val="00F320D1"/>
    <w:rsid w:val="00F34031"/>
    <w:rsid w:val="00F34FB4"/>
    <w:rsid w:val="00F3502B"/>
    <w:rsid w:val="00F35AF1"/>
    <w:rsid w:val="00F367A2"/>
    <w:rsid w:val="00F37149"/>
    <w:rsid w:val="00F404E6"/>
    <w:rsid w:val="00F41E29"/>
    <w:rsid w:val="00F420C5"/>
    <w:rsid w:val="00F47D2D"/>
    <w:rsid w:val="00F53C8A"/>
    <w:rsid w:val="00F552BE"/>
    <w:rsid w:val="00F55876"/>
    <w:rsid w:val="00F57500"/>
    <w:rsid w:val="00F604EC"/>
    <w:rsid w:val="00F60C4D"/>
    <w:rsid w:val="00F62585"/>
    <w:rsid w:val="00F63CE7"/>
    <w:rsid w:val="00F6537F"/>
    <w:rsid w:val="00F723DE"/>
    <w:rsid w:val="00F75345"/>
    <w:rsid w:val="00F75E4E"/>
    <w:rsid w:val="00F812A6"/>
    <w:rsid w:val="00F83AED"/>
    <w:rsid w:val="00F841E4"/>
    <w:rsid w:val="00F86095"/>
    <w:rsid w:val="00F871E0"/>
    <w:rsid w:val="00F87E44"/>
    <w:rsid w:val="00F91E8B"/>
    <w:rsid w:val="00F93267"/>
    <w:rsid w:val="00F93E2B"/>
    <w:rsid w:val="00F949B1"/>
    <w:rsid w:val="00F9521D"/>
    <w:rsid w:val="00F95BFF"/>
    <w:rsid w:val="00F977C4"/>
    <w:rsid w:val="00FA2E03"/>
    <w:rsid w:val="00FA31DA"/>
    <w:rsid w:val="00FA3612"/>
    <w:rsid w:val="00FA5635"/>
    <w:rsid w:val="00FA64FE"/>
    <w:rsid w:val="00FA70A7"/>
    <w:rsid w:val="00FA7310"/>
    <w:rsid w:val="00FA7351"/>
    <w:rsid w:val="00FA7765"/>
    <w:rsid w:val="00FA7C8D"/>
    <w:rsid w:val="00FB31FD"/>
    <w:rsid w:val="00FB3CE4"/>
    <w:rsid w:val="00FB532B"/>
    <w:rsid w:val="00FC26CC"/>
    <w:rsid w:val="00FC3230"/>
    <w:rsid w:val="00FD04AD"/>
    <w:rsid w:val="00FD3422"/>
    <w:rsid w:val="00FD344D"/>
    <w:rsid w:val="00FD428D"/>
    <w:rsid w:val="00FD74C3"/>
    <w:rsid w:val="00FE0774"/>
    <w:rsid w:val="00FE097D"/>
    <w:rsid w:val="00FE27BF"/>
    <w:rsid w:val="00FE3BD7"/>
    <w:rsid w:val="00FE40FC"/>
    <w:rsid w:val="00FE55C2"/>
    <w:rsid w:val="00FF077D"/>
    <w:rsid w:val="00FF6520"/>
    <w:rsid w:val="00FF73D9"/>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14:ligatures w14:val="none"/>
    </w:rPr>
  </w:style>
  <w:style w:type="character" w:styleId="Mencinsinresolver">
    <w:name w:val="Unresolved Mention"/>
    <w:basedOn w:val="Fuentedeprrafopredeter"/>
    <w:uiPriority w:val="99"/>
    <w:semiHidden/>
    <w:unhideWhenUsed/>
    <w:rsid w:val="0082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2804">
      <w:bodyDiv w:val="1"/>
      <w:marLeft w:val="0"/>
      <w:marRight w:val="0"/>
      <w:marTop w:val="0"/>
      <w:marBottom w:val="0"/>
      <w:divBdr>
        <w:top w:val="none" w:sz="0" w:space="0" w:color="auto"/>
        <w:left w:val="none" w:sz="0" w:space="0" w:color="auto"/>
        <w:bottom w:val="none" w:sz="0" w:space="0" w:color="auto"/>
        <w:right w:val="none" w:sz="0" w:space="0" w:color="auto"/>
      </w:divBdr>
      <w:divsChild>
        <w:div w:id="1419474699">
          <w:marLeft w:val="0"/>
          <w:marRight w:val="0"/>
          <w:marTop w:val="0"/>
          <w:marBottom w:val="0"/>
          <w:divBdr>
            <w:top w:val="none" w:sz="0" w:space="0" w:color="auto"/>
            <w:left w:val="none" w:sz="0" w:space="0" w:color="auto"/>
            <w:bottom w:val="none" w:sz="0" w:space="0" w:color="auto"/>
            <w:right w:val="none" w:sz="0" w:space="0" w:color="auto"/>
          </w:divBdr>
        </w:div>
      </w:divsChild>
    </w:div>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181751446">
      <w:bodyDiv w:val="1"/>
      <w:marLeft w:val="0"/>
      <w:marRight w:val="0"/>
      <w:marTop w:val="0"/>
      <w:marBottom w:val="0"/>
      <w:divBdr>
        <w:top w:val="none" w:sz="0" w:space="0" w:color="auto"/>
        <w:left w:val="none" w:sz="0" w:space="0" w:color="auto"/>
        <w:bottom w:val="none" w:sz="0" w:space="0" w:color="auto"/>
        <w:right w:val="none" w:sz="0" w:space="0" w:color="auto"/>
      </w:divBdr>
      <w:divsChild>
        <w:div w:id="1859348541">
          <w:marLeft w:val="0"/>
          <w:marRight w:val="0"/>
          <w:marTop w:val="0"/>
          <w:marBottom w:val="0"/>
          <w:divBdr>
            <w:top w:val="none" w:sz="0" w:space="0" w:color="auto"/>
            <w:left w:val="none" w:sz="0" w:space="0" w:color="auto"/>
            <w:bottom w:val="none" w:sz="0" w:space="0" w:color="auto"/>
            <w:right w:val="none" w:sz="0" w:space="0" w:color="auto"/>
          </w:divBdr>
        </w:div>
      </w:divsChild>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323166191">
      <w:bodyDiv w:val="1"/>
      <w:marLeft w:val="0"/>
      <w:marRight w:val="0"/>
      <w:marTop w:val="0"/>
      <w:marBottom w:val="0"/>
      <w:divBdr>
        <w:top w:val="none" w:sz="0" w:space="0" w:color="auto"/>
        <w:left w:val="none" w:sz="0" w:space="0" w:color="auto"/>
        <w:bottom w:val="none" w:sz="0" w:space="0" w:color="auto"/>
        <w:right w:val="none" w:sz="0" w:space="0" w:color="auto"/>
      </w:divBdr>
    </w:div>
    <w:div w:id="413862113">
      <w:bodyDiv w:val="1"/>
      <w:marLeft w:val="0"/>
      <w:marRight w:val="0"/>
      <w:marTop w:val="0"/>
      <w:marBottom w:val="0"/>
      <w:divBdr>
        <w:top w:val="none" w:sz="0" w:space="0" w:color="auto"/>
        <w:left w:val="none" w:sz="0" w:space="0" w:color="auto"/>
        <w:bottom w:val="none" w:sz="0" w:space="0" w:color="auto"/>
        <w:right w:val="none" w:sz="0" w:space="0" w:color="auto"/>
      </w:divBdr>
    </w:div>
    <w:div w:id="456878844">
      <w:bodyDiv w:val="1"/>
      <w:marLeft w:val="0"/>
      <w:marRight w:val="0"/>
      <w:marTop w:val="0"/>
      <w:marBottom w:val="0"/>
      <w:divBdr>
        <w:top w:val="none" w:sz="0" w:space="0" w:color="auto"/>
        <w:left w:val="none" w:sz="0" w:space="0" w:color="auto"/>
        <w:bottom w:val="none" w:sz="0" w:space="0" w:color="auto"/>
        <w:right w:val="none" w:sz="0" w:space="0" w:color="auto"/>
      </w:divBdr>
    </w:div>
    <w:div w:id="465658251">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971331328">
      <w:bodyDiv w:val="1"/>
      <w:marLeft w:val="0"/>
      <w:marRight w:val="0"/>
      <w:marTop w:val="0"/>
      <w:marBottom w:val="0"/>
      <w:divBdr>
        <w:top w:val="none" w:sz="0" w:space="0" w:color="auto"/>
        <w:left w:val="none" w:sz="0" w:space="0" w:color="auto"/>
        <w:bottom w:val="none" w:sz="0" w:space="0" w:color="auto"/>
        <w:right w:val="none" w:sz="0" w:space="0" w:color="auto"/>
      </w:divBdr>
    </w:div>
    <w:div w:id="1089734550">
      <w:bodyDiv w:val="1"/>
      <w:marLeft w:val="0"/>
      <w:marRight w:val="0"/>
      <w:marTop w:val="0"/>
      <w:marBottom w:val="0"/>
      <w:divBdr>
        <w:top w:val="none" w:sz="0" w:space="0" w:color="auto"/>
        <w:left w:val="none" w:sz="0" w:space="0" w:color="auto"/>
        <w:bottom w:val="none" w:sz="0" w:space="0" w:color="auto"/>
        <w:right w:val="none" w:sz="0" w:space="0" w:color="auto"/>
      </w:divBdr>
    </w:div>
    <w:div w:id="1132791377">
      <w:bodyDiv w:val="1"/>
      <w:marLeft w:val="0"/>
      <w:marRight w:val="0"/>
      <w:marTop w:val="0"/>
      <w:marBottom w:val="0"/>
      <w:divBdr>
        <w:top w:val="none" w:sz="0" w:space="0" w:color="auto"/>
        <w:left w:val="none" w:sz="0" w:space="0" w:color="auto"/>
        <w:bottom w:val="none" w:sz="0" w:space="0" w:color="auto"/>
        <w:right w:val="none" w:sz="0" w:space="0" w:color="auto"/>
      </w:divBdr>
      <w:divsChild>
        <w:div w:id="636107865">
          <w:marLeft w:val="0"/>
          <w:marRight w:val="0"/>
          <w:marTop w:val="0"/>
          <w:marBottom w:val="0"/>
          <w:divBdr>
            <w:top w:val="none" w:sz="0" w:space="0" w:color="auto"/>
            <w:left w:val="none" w:sz="0" w:space="0" w:color="auto"/>
            <w:bottom w:val="none" w:sz="0" w:space="0" w:color="auto"/>
            <w:right w:val="none" w:sz="0" w:space="0" w:color="auto"/>
          </w:divBdr>
        </w:div>
      </w:divsChild>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192914122">
      <w:bodyDiv w:val="1"/>
      <w:marLeft w:val="0"/>
      <w:marRight w:val="0"/>
      <w:marTop w:val="0"/>
      <w:marBottom w:val="0"/>
      <w:divBdr>
        <w:top w:val="none" w:sz="0" w:space="0" w:color="auto"/>
        <w:left w:val="none" w:sz="0" w:space="0" w:color="auto"/>
        <w:bottom w:val="none" w:sz="0" w:space="0" w:color="auto"/>
        <w:right w:val="none" w:sz="0" w:space="0" w:color="auto"/>
      </w:divBdr>
    </w:div>
    <w:div w:id="1267226315">
      <w:bodyDiv w:val="1"/>
      <w:marLeft w:val="0"/>
      <w:marRight w:val="0"/>
      <w:marTop w:val="0"/>
      <w:marBottom w:val="0"/>
      <w:divBdr>
        <w:top w:val="none" w:sz="0" w:space="0" w:color="auto"/>
        <w:left w:val="none" w:sz="0" w:space="0" w:color="auto"/>
        <w:bottom w:val="none" w:sz="0" w:space="0" w:color="auto"/>
        <w:right w:val="none" w:sz="0" w:space="0" w:color="auto"/>
      </w:divBdr>
      <w:divsChild>
        <w:div w:id="1712068438">
          <w:marLeft w:val="0"/>
          <w:marRight w:val="0"/>
          <w:marTop w:val="0"/>
          <w:marBottom w:val="0"/>
          <w:divBdr>
            <w:top w:val="none" w:sz="0" w:space="0" w:color="auto"/>
            <w:left w:val="none" w:sz="0" w:space="0" w:color="auto"/>
            <w:bottom w:val="none" w:sz="0" w:space="0" w:color="auto"/>
            <w:right w:val="none" w:sz="0" w:space="0" w:color="auto"/>
          </w:divBdr>
        </w:div>
      </w:divsChild>
    </w:div>
    <w:div w:id="1282221226">
      <w:bodyDiv w:val="1"/>
      <w:marLeft w:val="0"/>
      <w:marRight w:val="0"/>
      <w:marTop w:val="0"/>
      <w:marBottom w:val="0"/>
      <w:divBdr>
        <w:top w:val="none" w:sz="0" w:space="0" w:color="auto"/>
        <w:left w:val="none" w:sz="0" w:space="0" w:color="auto"/>
        <w:bottom w:val="none" w:sz="0" w:space="0" w:color="auto"/>
        <w:right w:val="none" w:sz="0" w:space="0" w:color="auto"/>
      </w:divBdr>
    </w:div>
    <w:div w:id="1346984164">
      <w:bodyDiv w:val="1"/>
      <w:marLeft w:val="0"/>
      <w:marRight w:val="0"/>
      <w:marTop w:val="0"/>
      <w:marBottom w:val="0"/>
      <w:divBdr>
        <w:top w:val="none" w:sz="0" w:space="0" w:color="auto"/>
        <w:left w:val="none" w:sz="0" w:space="0" w:color="auto"/>
        <w:bottom w:val="none" w:sz="0" w:space="0" w:color="auto"/>
        <w:right w:val="none" w:sz="0" w:space="0" w:color="auto"/>
      </w:divBdr>
    </w:div>
    <w:div w:id="1376196717">
      <w:bodyDiv w:val="1"/>
      <w:marLeft w:val="0"/>
      <w:marRight w:val="0"/>
      <w:marTop w:val="0"/>
      <w:marBottom w:val="0"/>
      <w:divBdr>
        <w:top w:val="none" w:sz="0" w:space="0" w:color="auto"/>
        <w:left w:val="none" w:sz="0" w:space="0" w:color="auto"/>
        <w:bottom w:val="none" w:sz="0" w:space="0" w:color="auto"/>
        <w:right w:val="none" w:sz="0" w:space="0" w:color="auto"/>
      </w:divBdr>
    </w:div>
    <w:div w:id="1631937731">
      <w:bodyDiv w:val="1"/>
      <w:marLeft w:val="0"/>
      <w:marRight w:val="0"/>
      <w:marTop w:val="0"/>
      <w:marBottom w:val="0"/>
      <w:divBdr>
        <w:top w:val="none" w:sz="0" w:space="0" w:color="auto"/>
        <w:left w:val="none" w:sz="0" w:space="0" w:color="auto"/>
        <w:bottom w:val="none" w:sz="0" w:space="0" w:color="auto"/>
        <w:right w:val="none" w:sz="0" w:space="0" w:color="auto"/>
      </w:divBdr>
    </w:div>
    <w:div w:id="1690720200">
      <w:bodyDiv w:val="1"/>
      <w:marLeft w:val="0"/>
      <w:marRight w:val="0"/>
      <w:marTop w:val="0"/>
      <w:marBottom w:val="0"/>
      <w:divBdr>
        <w:top w:val="none" w:sz="0" w:space="0" w:color="auto"/>
        <w:left w:val="none" w:sz="0" w:space="0" w:color="auto"/>
        <w:bottom w:val="none" w:sz="0" w:space="0" w:color="auto"/>
        <w:right w:val="none" w:sz="0" w:space="0" w:color="auto"/>
      </w:divBdr>
    </w:div>
    <w:div w:id="1692995640">
      <w:bodyDiv w:val="1"/>
      <w:marLeft w:val="0"/>
      <w:marRight w:val="0"/>
      <w:marTop w:val="0"/>
      <w:marBottom w:val="0"/>
      <w:divBdr>
        <w:top w:val="none" w:sz="0" w:space="0" w:color="auto"/>
        <w:left w:val="none" w:sz="0" w:space="0" w:color="auto"/>
        <w:bottom w:val="none" w:sz="0" w:space="0" w:color="auto"/>
        <w:right w:val="none" w:sz="0" w:space="0" w:color="auto"/>
      </w:divBdr>
      <w:divsChild>
        <w:div w:id="422066252">
          <w:marLeft w:val="0"/>
          <w:marRight w:val="0"/>
          <w:marTop w:val="0"/>
          <w:marBottom w:val="0"/>
          <w:divBdr>
            <w:top w:val="none" w:sz="0" w:space="0" w:color="auto"/>
            <w:left w:val="none" w:sz="0" w:space="0" w:color="auto"/>
            <w:bottom w:val="none" w:sz="0" w:space="0" w:color="auto"/>
            <w:right w:val="none" w:sz="0" w:space="0" w:color="auto"/>
          </w:divBdr>
        </w:div>
      </w:divsChild>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 w:id="1913347518">
      <w:bodyDiv w:val="1"/>
      <w:marLeft w:val="0"/>
      <w:marRight w:val="0"/>
      <w:marTop w:val="0"/>
      <w:marBottom w:val="0"/>
      <w:divBdr>
        <w:top w:val="none" w:sz="0" w:space="0" w:color="auto"/>
        <w:left w:val="none" w:sz="0" w:space="0" w:color="auto"/>
        <w:bottom w:val="none" w:sz="0" w:space="0" w:color="auto"/>
        <w:right w:val="none" w:sz="0" w:space="0" w:color="auto"/>
      </w:divBdr>
    </w:div>
    <w:div w:id="1919635255">
      <w:bodyDiv w:val="1"/>
      <w:marLeft w:val="0"/>
      <w:marRight w:val="0"/>
      <w:marTop w:val="0"/>
      <w:marBottom w:val="0"/>
      <w:divBdr>
        <w:top w:val="none" w:sz="0" w:space="0" w:color="auto"/>
        <w:left w:val="none" w:sz="0" w:space="0" w:color="auto"/>
        <w:bottom w:val="none" w:sz="0" w:space="0" w:color="auto"/>
        <w:right w:val="none" w:sz="0" w:space="0" w:color="auto"/>
      </w:divBdr>
      <w:divsChild>
        <w:div w:id="529495715">
          <w:marLeft w:val="0"/>
          <w:marRight w:val="0"/>
          <w:marTop w:val="0"/>
          <w:marBottom w:val="0"/>
          <w:divBdr>
            <w:top w:val="none" w:sz="0" w:space="0" w:color="auto"/>
            <w:left w:val="none" w:sz="0" w:space="0" w:color="auto"/>
            <w:bottom w:val="none" w:sz="0" w:space="0" w:color="auto"/>
            <w:right w:val="none" w:sz="0" w:space="0" w:color="auto"/>
          </w:divBdr>
        </w:div>
      </w:divsChild>
    </w:div>
    <w:div w:id="1937322974">
      <w:bodyDiv w:val="1"/>
      <w:marLeft w:val="0"/>
      <w:marRight w:val="0"/>
      <w:marTop w:val="0"/>
      <w:marBottom w:val="0"/>
      <w:divBdr>
        <w:top w:val="none" w:sz="0" w:space="0" w:color="auto"/>
        <w:left w:val="none" w:sz="0" w:space="0" w:color="auto"/>
        <w:bottom w:val="none" w:sz="0" w:space="0" w:color="auto"/>
        <w:right w:val="none" w:sz="0" w:space="0" w:color="auto"/>
      </w:divBdr>
      <w:divsChild>
        <w:div w:id="1282495300">
          <w:marLeft w:val="0"/>
          <w:marRight w:val="0"/>
          <w:marTop w:val="0"/>
          <w:marBottom w:val="0"/>
          <w:divBdr>
            <w:top w:val="none" w:sz="0" w:space="0" w:color="auto"/>
            <w:left w:val="none" w:sz="0" w:space="0" w:color="auto"/>
            <w:bottom w:val="none" w:sz="0" w:space="0" w:color="auto"/>
            <w:right w:val="none" w:sz="0" w:space="0" w:color="auto"/>
          </w:divBdr>
        </w:div>
      </w:divsChild>
    </w:div>
    <w:div w:id="2120174824">
      <w:bodyDiv w:val="1"/>
      <w:marLeft w:val="0"/>
      <w:marRight w:val="0"/>
      <w:marTop w:val="0"/>
      <w:marBottom w:val="0"/>
      <w:divBdr>
        <w:top w:val="none" w:sz="0" w:space="0" w:color="auto"/>
        <w:left w:val="none" w:sz="0" w:space="0" w:color="auto"/>
        <w:bottom w:val="none" w:sz="0" w:space="0" w:color="auto"/>
        <w:right w:val="none" w:sz="0" w:space="0" w:color="auto"/>
      </w:divBdr>
    </w:div>
    <w:div w:id="2131779833">
      <w:bodyDiv w:val="1"/>
      <w:marLeft w:val="0"/>
      <w:marRight w:val="0"/>
      <w:marTop w:val="0"/>
      <w:marBottom w:val="0"/>
      <w:divBdr>
        <w:top w:val="none" w:sz="0" w:space="0" w:color="auto"/>
        <w:left w:val="none" w:sz="0" w:space="0" w:color="auto"/>
        <w:bottom w:val="none" w:sz="0" w:space="0" w:color="auto"/>
        <w:right w:val="none" w:sz="0" w:space="0" w:color="auto"/>
      </w:divBdr>
      <w:divsChild>
        <w:div w:id="1759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463</Words>
  <Characters>2550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comunicación social</cp:lastModifiedBy>
  <cp:revision>4</cp:revision>
  <dcterms:created xsi:type="dcterms:W3CDTF">2025-06-10T03:33:00Z</dcterms:created>
  <dcterms:modified xsi:type="dcterms:W3CDTF">2025-06-10T03:40:00Z</dcterms:modified>
</cp:coreProperties>
</file>